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B62B" w14:textId="77777777" w:rsidR="00360C15" w:rsidRDefault="00A16689" w:rsidP="00A16689">
      <w:pPr>
        <w:tabs>
          <w:tab w:val="center" w:pos="4513"/>
        </w:tabs>
        <w:suppressAutoHyphens/>
        <w:rPr>
          <w:rFonts w:ascii="Arial" w:hAnsi="Arial" w:cs="Arial"/>
          <w:b/>
          <w:spacing w:val="-4"/>
          <w:sz w:val="28"/>
          <w:szCs w:val="60"/>
        </w:rPr>
      </w:pPr>
      <w:r>
        <w:rPr>
          <w:rFonts w:ascii="Arial" w:hAnsi="Arial" w:cs="Arial"/>
          <w:b/>
          <w:spacing w:val="-4"/>
          <w:sz w:val="28"/>
          <w:szCs w:val="60"/>
        </w:rPr>
        <w:t xml:space="preserve">POSTGRADUATE CERTIFICATE IN ENHANCED COGNITIVE BEHAVIOURAL THERAPY </w:t>
      </w:r>
    </w:p>
    <w:p w14:paraId="1E080689" w14:textId="27EAD568" w:rsidR="00A16689" w:rsidRDefault="00A16689" w:rsidP="00A16689">
      <w:pPr>
        <w:tabs>
          <w:tab w:val="center" w:pos="4513"/>
        </w:tabs>
        <w:suppressAutoHyphens/>
        <w:rPr>
          <w:rFonts w:ascii="Arial" w:hAnsi="Arial" w:cs="Arial"/>
          <w:b/>
          <w:spacing w:val="-4"/>
          <w:sz w:val="28"/>
          <w:szCs w:val="60"/>
        </w:rPr>
      </w:pPr>
      <w:r>
        <w:rPr>
          <w:rFonts w:ascii="Arial" w:hAnsi="Arial" w:cs="Arial"/>
          <w:b/>
          <w:spacing w:val="-4"/>
          <w:sz w:val="28"/>
          <w:szCs w:val="60"/>
        </w:rPr>
        <w:t xml:space="preserve">(Psychological Trauma &amp; Personality Development) </w:t>
      </w:r>
      <w:r w:rsidR="00FB14B3">
        <w:rPr>
          <w:rFonts w:ascii="Arial" w:hAnsi="Arial" w:cs="Arial"/>
          <w:b/>
          <w:spacing w:val="-4"/>
          <w:sz w:val="28"/>
          <w:szCs w:val="60"/>
        </w:rPr>
        <w:t xml:space="preserve">2026-27 </w:t>
      </w:r>
    </w:p>
    <w:p w14:paraId="00458958" w14:textId="77777777" w:rsidR="002071A6" w:rsidRDefault="002071A6" w:rsidP="00EF103B">
      <w:pPr>
        <w:spacing w:after="240"/>
        <w:rPr>
          <w:rFonts w:ascii="Arial" w:hAnsi="Arial" w:cs="Arial"/>
          <w:lang w:eastAsia="en-GB"/>
        </w:rPr>
      </w:pPr>
      <w:bookmarkStart w:id="0" w:name="_Toc403482067"/>
      <w:r>
        <w:rPr>
          <w:rFonts w:ascii="Arial" w:hAnsi="Arial" w:cs="Arial"/>
          <w:lang w:eastAsia="en-GB"/>
        </w:rPr>
        <w:t>Course Lead: Dr Helen Kennerley</w:t>
      </w:r>
      <w:r>
        <w:rPr>
          <w:rFonts w:ascii="Arial" w:hAnsi="Arial" w:cs="Arial"/>
          <w:lang w:eastAsia="en-GB"/>
        </w:rPr>
        <w:br/>
        <w:t>Deputy Course Lead: Dr Sarah Lack</w:t>
      </w:r>
    </w:p>
    <w:p w14:paraId="4D34A31E" w14:textId="6B463AAA" w:rsidR="00A16689" w:rsidRDefault="00A16689" w:rsidP="00A16689">
      <w:pPr>
        <w:spacing w:after="240"/>
        <w:jc w:val="both"/>
        <w:rPr>
          <w:rFonts w:ascii="Arial" w:hAnsi="Arial" w:cs="Arial"/>
          <w:bCs/>
          <w:sz w:val="24"/>
          <w:szCs w:val="24"/>
        </w:rPr>
      </w:pPr>
      <w:r>
        <w:rPr>
          <w:rFonts w:ascii="Arial" w:hAnsi="Arial" w:cs="Arial"/>
          <w:lang w:eastAsia="en-GB"/>
        </w:rPr>
        <w:t xml:space="preserve">This innovative programme is designed to offer in depth training, </w:t>
      </w:r>
      <w:r w:rsidR="00E61A82">
        <w:rPr>
          <w:rFonts w:ascii="Arial" w:hAnsi="Arial" w:cs="Arial"/>
          <w:lang w:eastAsia="en-GB"/>
        </w:rPr>
        <w:t>consultation,</w:t>
      </w:r>
      <w:r>
        <w:rPr>
          <w:rFonts w:ascii="Arial" w:hAnsi="Arial" w:cs="Arial"/>
          <w:lang w:eastAsia="en-GB"/>
        </w:rPr>
        <w:t xml:space="preserve"> and supervision in Cognitive Behavioural Therapy for traumati</w:t>
      </w:r>
      <w:r w:rsidR="00FB2F0F">
        <w:rPr>
          <w:rFonts w:ascii="Arial" w:hAnsi="Arial" w:cs="Arial"/>
          <w:lang w:eastAsia="en-GB"/>
        </w:rPr>
        <w:t>s</w:t>
      </w:r>
      <w:r>
        <w:rPr>
          <w:rFonts w:ascii="Arial" w:hAnsi="Arial" w:cs="Arial"/>
          <w:lang w:eastAsia="en-GB"/>
        </w:rPr>
        <w:t xml:space="preserve">ed populations, and those with personality issues. The course is aimed at a broad range of CBT practitioners working for the National Health Service, and other Governmental and Non-Governmental Organisations both within and outside the UK. </w:t>
      </w:r>
      <w:r>
        <w:rPr>
          <w:rStyle w:val="Strong"/>
          <w:rFonts w:ascii="Arial" w:hAnsi="Arial" w:cs="Arial"/>
          <w:b w:val="0"/>
        </w:rPr>
        <w:t>Participants are expected to already have a good foundation training in CBT.</w:t>
      </w:r>
      <w:r>
        <w:rPr>
          <w:rFonts w:ascii="Arial" w:hAnsi="Arial" w:cs="Arial"/>
          <w:bCs/>
        </w:rPr>
        <w:t xml:space="preserve"> The course </w:t>
      </w:r>
      <w:r>
        <w:rPr>
          <w:rFonts w:ascii="Arial" w:hAnsi="Arial" w:cs="Arial"/>
          <w:lang w:eastAsia="en-GB"/>
        </w:rPr>
        <w:t>offers</w:t>
      </w:r>
      <w:r>
        <w:rPr>
          <w:rFonts w:ascii="Arial" w:hAnsi="Arial" w:cs="Arial"/>
        </w:rPr>
        <w:t xml:space="preserve"> comprehensive tuition with a strong grounding in current theories and </w:t>
      </w:r>
      <w:r w:rsidR="00E61A82">
        <w:rPr>
          <w:rFonts w:ascii="Arial" w:hAnsi="Arial" w:cs="Arial"/>
        </w:rPr>
        <w:t>research and</w:t>
      </w:r>
      <w:r>
        <w:rPr>
          <w:rFonts w:ascii="Arial" w:hAnsi="Arial" w:cs="Arial"/>
        </w:rPr>
        <w:t xml:space="preserve"> </w:t>
      </w:r>
      <w:r>
        <w:rPr>
          <w:rFonts w:ascii="Arial" w:hAnsi="Arial" w:cs="Arial"/>
          <w:spacing w:val="-3"/>
        </w:rPr>
        <w:t xml:space="preserve">takes advantage of the high levels of knowledge and clinical expertise available among practitioners of CBT in Oxford. The design, organisation, </w:t>
      </w:r>
      <w:r w:rsidR="00E61A82">
        <w:rPr>
          <w:rFonts w:ascii="Arial" w:hAnsi="Arial" w:cs="Arial"/>
          <w:spacing w:val="-3"/>
        </w:rPr>
        <w:t>training,</w:t>
      </w:r>
      <w:r>
        <w:rPr>
          <w:rFonts w:ascii="Arial" w:hAnsi="Arial" w:cs="Arial"/>
          <w:spacing w:val="-3"/>
        </w:rPr>
        <w:t xml:space="preserve"> and supervision are by BABCP accredited</w:t>
      </w:r>
      <w:r w:rsidR="000B0824">
        <w:rPr>
          <w:rFonts w:ascii="Arial" w:hAnsi="Arial" w:cs="Arial"/>
          <w:spacing w:val="-3"/>
        </w:rPr>
        <w:t xml:space="preserve">/accreditable </w:t>
      </w:r>
      <w:r>
        <w:rPr>
          <w:rFonts w:ascii="Arial" w:hAnsi="Arial" w:cs="Arial"/>
          <w:spacing w:val="-3"/>
        </w:rPr>
        <w:t xml:space="preserve">therapists and/or supervisors and trainers, who have extensive experience in the practice of CBT and in related training and research. </w:t>
      </w:r>
    </w:p>
    <w:p w14:paraId="77629E45" w14:textId="77777777" w:rsidR="00A16689" w:rsidRDefault="00A16689" w:rsidP="00A16689">
      <w:pPr>
        <w:spacing w:before="100" w:beforeAutospacing="1" w:after="100" w:afterAutospacing="1"/>
        <w:rPr>
          <w:rFonts w:ascii="Arial" w:hAnsi="Arial" w:cs="Arial"/>
          <w:b/>
          <w:lang w:eastAsia="en-GB"/>
        </w:rPr>
      </w:pPr>
    </w:p>
    <w:p w14:paraId="1D5EBE3F" w14:textId="77777777" w:rsidR="00A16689" w:rsidRDefault="00A16689" w:rsidP="00A16689">
      <w:pPr>
        <w:spacing w:before="100" w:beforeAutospacing="1" w:after="100" w:afterAutospacing="1"/>
        <w:rPr>
          <w:rFonts w:ascii="Arial" w:hAnsi="Arial" w:cs="Arial"/>
          <w:b/>
          <w:lang w:eastAsia="en-GB"/>
        </w:rPr>
      </w:pPr>
      <w:r>
        <w:rPr>
          <w:rFonts w:ascii="Arial" w:hAnsi="Arial" w:cs="Arial"/>
          <w:b/>
          <w:lang w:eastAsia="en-GB"/>
        </w:rPr>
        <w:t>COURSE STRUCTURE</w:t>
      </w:r>
    </w:p>
    <w:p w14:paraId="56B5300E" w14:textId="569853EC" w:rsidR="00A16689" w:rsidRDefault="00A16689" w:rsidP="00A16689">
      <w:pPr>
        <w:spacing w:before="100" w:beforeAutospacing="1" w:after="100" w:afterAutospacing="1"/>
        <w:jc w:val="both"/>
        <w:rPr>
          <w:rFonts w:ascii="Arial" w:hAnsi="Arial" w:cs="Arial"/>
          <w:lang w:eastAsia="en-GB"/>
        </w:rPr>
      </w:pPr>
      <w:r>
        <w:rPr>
          <w:rFonts w:ascii="Arial" w:hAnsi="Arial" w:cs="Arial"/>
          <w:lang w:eastAsia="en-GB"/>
        </w:rPr>
        <w:t>21 days of training are spread over an academic year</w:t>
      </w:r>
      <w:r w:rsidR="003338F6">
        <w:rPr>
          <w:rFonts w:ascii="Arial" w:hAnsi="Arial" w:cs="Arial"/>
          <w:lang w:eastAsia="en-GB"/>
        </w:rPr>
        <w:t>.</w:t>
      </w:r>
      <w:r w:rsidR="00E61A82">
        <w:rPr>
          <w:rFonts w:ascii="Arial" w:hAnsi="Arial" w:cs="Arial"/>
          <w:lang w:eastAsia="en-GB"/>
        </w:rPr>
        <w:t xml:space="preserve"> </w:t>
      </w:r>
      <w:r w:rsidR="006A463E">
        <w:rPr>
          <w:rFonts w:ascii="Arial" w:hAnsi="Arial" w:cs="Arial"/>
          <w:lang w:eastAsia="en-GB"/>
        </w:rPr>
        <w:t xml:space="preserve"> </w:t>
      </w:r>
      <w:r w:rsidR="009C0562">
        <w:rPr>
          <w:rFonts w:ascii="Arial" w:hAnsi="Arial" w:cs="Arial"/>
          <w:lang w:eastAsia="en-GB"/>
        </w:rPr>
        <w:t>Block 1:</w:t>
      </w:r>
      <w:r w:rsidR="006A463E">
        <w:rPr>
          <w:rFonts w:ascii="Arial" w:hAnsi="Arial" w:cs="Arial"/>
          <w:lang w:eastAsia="en-GB"/>
        </w:rPr>
        <w:t xml:space="preserve"> </w:t>
      </w:r>
      <w:r w:rsidR="0029127B">
        <w:rPr>
          <w:rFonts w:ascii="Arial" w:hAnsi="Arial" w:cs="Arial"/>
          <w:lang w:eastAsia="en-GB"/>
        </w:rPr>
        <w:t>Michaelmas Induction and Block 5</w:t>
      </w:r>
      <w:r w:rsidR="002738D8">
        <w:rPr>
          <w:rFonts w:ascii="Arial" w:hAnsi="Arial" w:cs="Arial"/>
          <w:lang w:eastAsia="en-GB"/>
        </w:rPr>
        <w:t xml:space="preserve"> </w:t>
      </w:r>
      <w:r w:rsidR="003338F6">
        <w:rPr>
          <w:rFonts w:ascii="Arial" w:hAnsi="Arial" w:cs="Arial"/>
          <w:lang w:eastAsia="en-GB"/>
        </w:rPr>
        <w:t xml:space="preserve">will be </w:t>
      </w:r>
      <w:r w:rsidR="002738D8">
        <w:rPr>
          <w:rFonts w:ascii="Arial" w:hAnsi="Arial" w:cs="Arial"/>
          <w:lang w:eastAsia="en-GB"/>
        </w:rPr>
        <w:t>taught in person at Ewert House, Oxford,.</w:t>
      </w:r>
      <w:r w:rsidR="00962E75">
        <w:rPr>
          <w:rFonts w:ascii="Arial" w:hAnsi="Arial" w:cs="Arial"/>
          <w:lang w:eastAsia="en-GB"/>
        </w:rPr>
        <w:t xml:space="preserve"> </w:t>
      </w:r>
      <w:r w:rsidR="002738D8">
        <w:rPr>
          <w:rFonts w:ascii="Arial" w:hAnsi="Arial" w:cs="Arial"/>
          <w:lang w:eastAsia="en-GB"/>
        </w:rPr>
        <w:t>Blocks 2-4 will be taught online via Zoom.</w:t>
      </w:r>
      <w:r>
        <w:rPr>
          <w:rFonts w:ascii="Arial" w:hAnsi="Arial" w:cs="Arial"/>
          <w:lang w:eastAsia="en-GB"/>
        </w:rPr>
        <w:t xml:space="preserve"> . Students are expected to complete specialist-level CBT with at least 3 patients over the duration of the course. </w:t>
      </w:r>
    </w:p>
    <w:p w14:paraId="000179A2" w14:textId="78EB8D1B" w:rsidR="00A16689" w:rsidRDefault="00A16689" w:rsidP="00A16689">
      <w:pPr>
        <w:spacing w:before="100" w:beforeAutospacing="1" w:after="100" w:afterAutospacing="1"/>
        <w:rPr>
          <w:rFonts w:ascii="Arial" w:hAnsi="Arial" w:cs="Arial"/>
          <w:lang w:eastAsia="en-GB"/>
        </w:rPr>
      </w:pPr>
      <w:r>
        <w:rPr>
          <w:rFonts w:ascii="Arial" w:hAnsi="Arial" w:cs="Arial"/>
          <w:lang w:eastAsia="en-GB"/>
        </w:rPr>
        <w:t xml:space="preserve">Dates for the terms </w:t>
      </w:r>
      <w:r w:rsidR="003338F6">
        <w:rPr>
          <w:rFonts w:ascii="Arial" w:hAnsi="Arial" w:cs="Arial"/>
          <w:lang w:eastAsia="en-GB"/>
        </w:rPr>
        <w:t>2026-</w:t>
      </w:r>
      <w:r w:rsidR="0029127B">
        <w:rPr>
          <w:rFonts w:ascii="Arial" w:hAnsi="Arial" w:cs="Arial"/>
          <w:lang w:eastAsia="en-GB"/>
        </w:rPr>
        <w:t>27 are</w:t>
      </w:r>
      <w:r>
        <w:rPr>
          <w:rFonts w:ascii="Arial" w:hAnsi="Arial" w:cs="Arial"/>
          <w:lang w:eastAsia="en-GB"/>
        </w:rPr>
        <w:t>:</w:t>
      </w:r>
    </w:p>
    <w:p w14:paraId="53A3E895" w14:textId="79067127" w:rsidR="00A16689" w:rsidRPr="00E92AB8" w:rsidRDefault="00FB14B3" w:rsidP="00A16689">
      <w:pPr>
        <w:spacing w:before="100" w:beforeAutospacing="1" w:after="100" w:afterAutospacing="1"/>
        <w:ind w:left="720"/>
        <w:rPr>
          <w:rFonts w:ascii="Arial" w:hAnsi="Arial" w:cs="Arial"/>
          <w:highlight w:val="yellow"/>
          <w:lang w:eastAsia="en-GB"/>
        </w:rPr>
      </w:pPr>
      <w:bookmarkStart w:id="1" w:name="_Hlk180743095"/>
      <w:r>
        <w:rPr>
          <w:rFonts w:ascii="Arial" w:hAnsi="Arial" w:cs="Arial"/>
          <w:lang w:eastAsia="en-GB"/>
        </w:rPr>
        <w:t>02-</w:t>
      </w:r>
      <w:r w:rsidR="0029127B">
        <w:rPr>
          <w:rFonts w:ascii="Arial" w:hAnsi="Arial" w:cs="Arial"/>
          <w:lang w:eastAsia="en-GB"/>
        </w:rPr>
        <w:t xml:space="preserve">05 </w:t>
      </w:r>
      <w:r w:rsidR="0029127B" w:rsidRPr="00E92AB8">
        <w:rPr>
          <w:rFonts w:ascii="Arial" w:hAnsi="Arial" w:cs="Arial"/>
          <w:lang w:eastAsia="en-GB"/>
        </w:rPr>
        <w:t>November</w:t>
      </w:r>
      <w:r w:rsidR="00E92AB8" w:rsidRPr="00E92AB8">
        <w:rPr>
          <w:rFonts w:ascii="Arial" w:hAnsi="Arial" w:cs="Arial"/>
          <w:lang w:eastAsia="en-GB"/>
        </w:rPr>
        <w:t xml:space="preserve"> </w:t>
      </w:r>
      <w:r>
        <w:rPr>
          <w:rFonts w:ascii="Arial" w:hAnsi="Arial" w:cs="Arial"/>
          <w:lang w:eastAsia="en-GB"/>
        </w:rPr>
        <w:t>2026</w:t>
      </w:r>
    </w:p>
    <w:p w14:paraId="58C99A95" w14:textId="3D282553" w:rsidR="00E92AB8" w:rsidRPr="00E92AB8" w:rsidRDefault="00FB14B3" w:rsidP="00A16689">
      <w:pPr>
        <w:spacing w:before="100" w:beforeAutospacing="1" w:after="100" w:afterAutospacing="1"/>
        <w:ind w:left="720"/>
        <w:rPr>
          <w:rFonts w:ascii="Arial" w:hAnsi="Arial" w:cs="Arial"/>
          <w:lang w:eastAsia="en-GB"/>
        </w:rPr>
      </w:pPr>
      <w:bookmarkStart w:id="2" w:name="_Hlk180743101"/>
      <w:bookmarkEnd w:id="1"/>
      <w:r>
        <w:rPr>
          <w:rFonts w:ascii="Arial" w:hAnsi="Arial" w:cs="Arial"/>
          <w:lang w:eastAsia="en-GB"/>
        </w:rPr>
        <w:t>11-</w:t>
      </w:r>
      <w:r w:rsidR="0029127B">
        <w:rPr>
          <w:rFonts w:ascii="Arial" w:hAnsi="Arial" w:cs="Arial"/>
          <w:lang w:eastAsia="en-GB"/>
        </w:rPr>
        <w:t>14 January</w:t>
      </w:r>
      <w:r w:rsidR="00E92AB8">
        <w:rPr>
          <w:rFonts w:ascii="Arial" w:hAnsi="Arial" w:cs="Arial"/>
          <w:lang w:eastAsia="en-GB"/>
        </w:rPr>
        <w:t xml:space="preserve"> </w:t>
      </w:r>
      <w:r>
        <w:rPr>
          <w:rFonts w:ascii="Arial" w:hAnsi="Arial" w:cs="Arial"/>
          <w:lang w:eastAsia="en-GB"/>
        </w:rPr>
        <w:t xml:space="preserve">2027 </w:t>
      </w:r>
    </w:p>
    <w:p w14:paraId="4E8D449F" w14:textId="0341DA95" w:rsidR="00E92AB8" w:rsidRPr="00E92AB8" w:rsidRDefault="00FB14B3" w:rsidP="00A16689">
      <w:pPr>
        <w:spacing w:before="100" w:beforeAutospacing="1" w:after="100" w:afterAutospacing="1"/>
        <w:ind w:left="720"/>
        <w:rPr>
          <w:rFonts w:ascii="Arial" w:hAnsi="Arial" w:cs="Arial"/>
          <w:lang w:eastAsia="en-GB"/>
        </w:rPr>
      </w:pPr>
      <w:bookmarkStart w:id="3" w:name="_Hlk180743106"/>
      <w:bookmarkEnd w:id="2"/>
      <w:r>
        <w:rPr>
          <w:rFonts w:ascii="Arial" w:hAnsi="Arial" w:cs="Arial"/>
          <w:lang w:eastAsia="en-GB"/>
        </w:rPr>
        <w:t>08-</w:t>
      </w:r>
      <w:r w:rsidR="0029127B">
        <w:rPr>
          <w:rFonts w:ascii="Arial" w:hAnsi="Arial" w:cs="Arial"/>
          <w:lang w:eastAsia="en-GB"/>
        </w:rPr>
        <w:t xml:space="preserve">11 </w:t>
      </w:r>
      <w:r w:rsidR="0029127B" w:rsidRPr="00E92AB8">
        <w:rPr>
          <w:rFonts w:ascii="Arial" w:hAnsi="Arial" w:cs="Arial"/>
          <w:lang w:eastAsia="en-GB"/>
        </w:rPr>
        <w:t>March</w:t>
      </w:r>
      <w:r w:rsidR="00E92AB8" w:rsidRPr="00E92AB8">
        <w:rPr>
          <w:rFonts w:ascii="Arial" w:hAnsi="Arial" w:cs="Arial"/>
          <w:lang w:eastAsia="en-GB"/>
        </w:rPr>
        <w:t xml:space="preserve"> </w:t>
      </w:r>
      <w:r>
        <w:rPr>
          <w:rFonts w:ascii="Arial" w:hAnsi="Arial" w:cs="Arial"/>
          <w:lang w:eastAsia="en-GB"/>
        </w:rPr>
        <w:t xml:space="preserve">2027 </w:t>
      </w:r>
    </w:p>
    <w:p w14:paraId="67B22F16" w14:textId="770A00CA" w:rsidR="00E92AB8" w:rsidRPr="00E92AB8" w:rsidRDefault="00FB14B3" w:rsidP="00A16689">
      <w:pPr>
        <w:spacing w:before="100" w:beforeAutospacing="1" w:after="100" w:afterAutospacing="1"/>
        <w:ind w:left="720"/>
        <w:rPr>
          <w:rFonts w:ascii="Arial" w:hAnsi="Arial" w:cs="Arial"/>
          <w:lang w:eastAsia="en-GB"/>
        </w:rPr>
      </w:pPr>
      <w:bookmarkStart w:id="4" w:name="_Hlk180743112"/>
      <w:bookmarkEnd w:id="3"/>
      <w:r>
        <w:rPr>
          <w:rFonts w:ascii="Arial" w:hAnsi="Arial" w:cs="Arial"/>
          <w:lang w:eastAsia="en-GB"/>
        </w:rPr>
        <w:t>10-</w:t>
      </w:r>
      <w:r w:rsidR="0029127B">
        <w:rPr>
          <w:rFonts w:ascii="Arial" w:hAnsi="Arial" w:cs="Arial"/>
          <w:lang w:eastAsia="en-GB"/>
        </w:rPr>
        <w:t xml:space="preserve">13 </w:t>
      </w:r>
      <w:r w:rsidR="0029127B" w:rsidRPr="00E92AB8">
        <w:rPr>
          <w:rFonts w:ascii="Arial" w:hAnsi="Arial" w:cs="Arial"/>
          <w:lang w:eastAsia="en-GB"/>
        </w:rPr>
        <w:t>May</w:t>
      </w:r>
      <w:r w:rsidR="00E92AB8" w:rsidRPr="00E92AB8">
        <w:rPr>
          <w:rFonts w:ascii="Arial" w:hAnsi="Arial" w:cs="Arial"/>
          <w:lang w:eastAsia="en-GB"/>
        </w:rPr>
        <w:t xml:space="preserve"> </w:t>
      </w:r>
      <w:r>
        <w:rPr>
          <w:rFonts w:ascii="Arial" w:hAnsi="Arial" w:cs="Arial"/>
          <w:lang w:eastAsia="en-GB"/>
        </w:rPr>
        <w:t xml:space="preserve">2027 </w:t>
      </w:r>
    </w:p>
    <w:p w14:paraId="1D2F8593" w14:textId="2F2FCF00" w:rsidR="00A16689" w:rsidRDefault="004D4428" w:rsidP="00360C15">
      <w:pPr>
        <w:spacing w:before="100" w:beforeAutospacing="1" w:after="100" w:afterAutospacing="1"/>
        <w:ind w:left="720"/>
        <w:rPr>
          <w:rFonts w:ascii="Arial" w:hAnsi="Arial" w:cs="Arial"/>
          <w:lang w:eastAsia="en-GB"/>
        </w:rPr>
      </w:pPr>
      <w:bookmarkStart w:id="5" w:name="_Hlk180743117"/>
      <w:bookmarkEnd w:id="4"/>
      <w:r>
        <w:rPr>
          <w:rFonts w:ascii="Arial" w:hAnsi="Arial" w:cs="Arial"/>
          <w:lang w:eastAsia="en-GB"/>
        </w:rPr>
        <w:t>05-</w:t>
      </w:r>
      <w:r w:rsidR="0029127B">
        <w:rPr>
          <w:rFonts w:ascii="Arial" w:hAnsi="Arial" w:cs="Arial"/>
          <w:lang w:eastAsia="en-GB"/>
        </w:rPr>
        <w:t>08 July</w:t>
      </w:r>
      <w:r w:rsidR="00E92AB8">
        <w:rPr>
          <w:rFonts w:ascii="Arial" w:hAnsi="Arial" w:cs="Arial"/>
          <w:lang w:eastAsia="en-GB"/>
        </w:rPr>
        <w:t xml:space="preserve"> </w:t>
      </w:r>
      <w:r>
        <w:rPr>
          <w:rFonts w:ascii="Arial" w:hAnsi="Arial" w:cs="Arial"/>
          <w:lang w:eastAsia="en-GB"/>
        </w:rPr>
        <w:t xml:space="preserve">2027 </w:t>
      </w:r>
      <w:bookmarkEnd w:id="5"/>
    </w:p>
    <w:p w14:paraId="503C42CF" w14:textId="77777777" w:rsidR="00360C15" w:rsidRDefault="00360C15" w:rsidP="00360C15">
      <w:pPr>
        <w:spacing w:before="100" w:beforeAutospacing="1" w:after="100" w:afterAutospacing="1"/>
        <w:ind w:left="720"/>
        <w:rPr>
          <w:rFonts w:ascii="Arial" w:hAnsi="Arial" w:cs="Arial"/>
          <w:lang w:eastAsia="en-GB"/>
        </w:rPr>
      </w:pPr>
    </w:p>
    <w:p w14:paraId="432426B4" w14:textId="77777777" w:rsidR="00A16689" w:rsidRDefault="00A16689" w:rsidP="00A16689">
      <w:pPr>
        <w:pStyle w:val="Heading1"/>
        <w:rPr>
          <w:rFonts w:ascii="Arial" w:hAnsi="Arial" w:cs="Arial"/>
        </w:rPr>
      </w:pPr>
      <w:r>
        <w:rPr>
          <w:rFonts w:ascii="Arial" w:hAnsi="Arial" w:cs="Arial"/>
        </w:rPr>
        <w:t>COURSE CONTENT</w:t>
      </w:r>
      <w:bookmarkEnd w:id="0"/>
    </w:p>
    <w:p w14:paraId="223E1265" w14:textId="7A4DE22B" w:rsidR="00A16689" w:rsidRDefault="004D4428" w:rsidP="00A16689">
      <w:pPr>
        <w:pStyle w:val="Heading3"/>
        <w:rPr>
          <w:rFonts w:ascii="Arial" w:hAnsi="Arial" w:cs="Arial"/>
          <w:b w:val="0"/>
          <w:sz w:val="24"/>
          <w:szCs w:val="24"/>
          <w:u w:val="single"/>
          <w:lang w:val="en-US"/>
        </w:rPr>
      </w:pPr>
      <w:bookmarkStart w:id="6" w:name="_Toc403482068"/>
      <w:r>
        <w:rPr>
          <w:rFonts w:ascii="Arial" w:hAnsi="Arial" w:cs="Arial"/>
          <w:b w:val="0"/>
          <w:sz w:val="24"/>
          <w:szCs w:val="24"/>
          <w:u w:val="single"/>
          <w:lang w:val="en-US"/>
        </w:rPr>
        <w:t>Block 1</w:t>
      </w:r>
      <w:r w:rsidR="00647882">
        <w:rPr>
          <w:rFonts w:ascii="Arial" w:hAnsi="Arial" w:cs="Arial"/>
          <w:b w:val="0"/>
          <w:sz w:val="24"/>
          <w:szCs w:val="24"/>
          <w:u w:val="single"/>
          <w:lang w:val="en-US"/>
        </w:rPr>
        <w:t xml:space="preserve"> Michaelmas Induction</w:t>
      </w:r>
      <w:r w:rsidR="00E61A82">
        <w:rPr>
          <w:rFonts w:ascii="Arial" w:hAnsi="Arial" w:cs="Arial"/>
          <w:b w:val="0"/>
          <w:sz w:val="24"/>
          <w:szCs w:val="24"/>
          <w:u w:val="single"/>
          <w:lang w:val="en-US"/>
        </w:rPr>
        <w:t>:</w:t>
      </w:r>
      <w:r w:rsidR="00A16689">
        <w:rPr>
          <w:rFonts w:ascii="Arial" w:hAnsi="Arial" w:cs="Arial"/>
          <w:b w:val="0"/>
          <w:sz w:val="24"/>
          <w:szCs w:val="24"/>
          <w:lang w:val="en-US"/>
        </w:rPr>
        <w:t xml:space="preserve"> </w:t>
      </w:r>
      <w:r w:rsidR="00A16689">
        <w:rPr>
          <w:rFonts w:ascii="Arial" w:hAnsi="Arial" w:cs="Arial"/>
          <w:bCs w:val="0"/>
          <w:sz w:val="24"/>
          <w:szCs w:val="24"/>
          <w:lang w:val="en-US"/>
        </w:rPr>
        <w:t>Foundation for students of highly specialist CBT</w:t>
      </w:r>
    </w:p>
    <w:p w14:paraId="42546796" w14:textId="77777777" w:rsidR="00A16689" w:rsidRDefault="00A16689" w:rsidP="00A16689">
      <w:pPr>
        <w:rPr>
          <w:rFonts w:ascii="Arial" w:hAnsi="Arial" w:cs="Arial"/>
          <w:bCs/>
          <w:sz w:val="24"/>
          <w:szCs w:val="24"/>
        </w:rPr>
      </w:pPr>
    </w:p>
    <w:p w14:paraId="3B16B67E" w14:textId="15747063" w:rsidR="00A16689" w:rsidRDefault="004D4428" w:rsidP="00A16689">
      <w:pPr>
        <w:jc w:val="both"/>
        <w:rPr>
          <w:rFonts w:ascii="Arial" w:hAnsi="Arial" w:cs="Arial"/>
          <w:bCs/>
        </w:rPr>
      </w:pPr>
      <w:r>
        <w:rPr>
          <w:rFonts w:ascii="Arial" w:hAnsi="Arial" w:cs="Arial"/>
          <w:bCs/>
        </w:rPr>
        <w:t>Block 1</w:t>
      </w:r>
      <w:r w:rsidR="001115BA">
        <w:rPr>
          <w:rFonts w:ascii="Arial" w:hAnsi="Arial" w:cs="Arial"/>
          <w:bCs/>
        </w:rPr>
        <w:t>: Micha</w:t>
      </w:r>
      <w:r w:rsidR="002E7436">
        <w:rPr>
          <w:rFonts w:ascii="Arial" w:hAnsi="Arial" w:cs="Arial"/>
          <w:bCs/>
        </w:rPr>
        <w:t xml:space="preserve">elmas </w:t>
      </w:r>
      <w:r w:rsidR="0029127B">
        <w:rPr>
          <w:rFonts w:ascii="Arial" w:hAnsi="Arial" w:cs="Arial"/>
          <w:bCs/>
        </w:rPr>
        <w:t>Induction comprises</w:t>
      </w:r>
      <w:r w:rsidR="005C321E">
        <w:rPr>
          <w:rFonts w:ascii="Arial" w:hAnsi="Arial" w:cs="Arial"/>
          <w:bCs/>
        </w:rPr>
        <w:t xml:space="preserve"> 5-days of teaching, video viewing and supervision, beginning in </w:t>
      </w:r>
      <w:r>
        <w:rPr>
          <w:rFonts w:ascii="Arial" w:hAnsi="Arial" w:cs="Arial"/>
          <w:bCs/>
        </w:rPr>
        <w:t>November</w:t>
      </w:r>
      <w:r w:rsidR="001115BA">
        <w:rPr>
          <w:rFonts w:ascii="Arial" w:hAnsi="Arial" w:cs="Arial"/>
          <w:bCs/>
        </w:rPr>
        <w:t>.</w:t>
      </w:r>
      <w:r w:rsidR="005C321E">
        <w:rPr>
          <w:rFonts w:ascii="Arial" w:hAnsi="Arial" w:cs="Arial"/>
          <w:bCs/>
        </w:rPr>
        <w:t xml:space="preserve"> </w:t>
      </w:r>
      <w:r w:rsidR="00E61A82">
        <w:rPr>
          <w:rFonts w:ascii="Arial" w:hAnsi="Arial" w:cs="Arial"/>
          <w:bCs/>
        </w:rPr>
        <w:t>The Michaelmas</w:t>
      </w:r>
      <w:r w:rsidR="005E00C3">
        <w:rPr>
          <w:rFonts w:ascii="Arial" w:hAnsi="Arial" w:cs="Arial"/>
          <w:bCs/>
        </w:rPr>
        <w:t xml:space="preserve"> Induction</w:t>
      </w:r>
      <w:r w:rsidR="005C321E">
        <w:rPr>
          <w:rFonts w:ascii="Arial" w:hAnsi="Arial" w:cs="Arial"/>
          <w:bCs/>
        </w:rPr>
        <w:t xml:space="preserve"> </w:t>
      </w:r>
      <w:r w:rsidR="00A16689">
        <w:rPr>
          <w:rFonts w:ascii="Arial" w:hAnsi="Arial" w:cs="Arial"/>
          <w:bCs/>
        </w:rPr>
        <w:t>ensure</w:t>
      </w:r>
      <w:r w:rsidR="001115BA">
        <w:rPr>
          <w:rFonts w:ascii="Arial" w:hAnsi="Arial" w:cs="Arial"/>
          <w:bCs/>
        </w:rPr>
        <w:t>s</w:t>
      </w:r>
      <w:r w:rsidR="00A16689">
        <w:rPr>
          <w:rFonts w:ascii="Arial" w:hAnsi="Arial" w:cs="Arial"/>
          <w:bCs/>
        </w:rPr>
        <w:t xml:space="preserve"> students have:</w:t>
      </w:r>
    </w:p>
    <w:p w14:paraId="7163C0CF" w14:textId="77777777" w:rsidR="00A16689" w:rsidRDefault="00A16689" w:rsidP="00A16689">
      <w:pPr>
        <w:jc w:val="both"/>
        <w:rPr>
          <w:rFonts w:ascii="Arial" w:hAnsi="Arial" w:cs="Arial"/>
          <w:bCs/>
        </w:rPr>
      </w:pPr>
      <w:r>
        <w:rPr>
          <w:rFonts w:ascii="Arial" w:hAnsi="Arial" w:cs="Arial"/>
          <w:bCs/>
        </w:rPr>
        <w:lastRenderedPageBreak/>
        <w:t xml:space="preserve">1) core knowledge of the fundamental principles of theory, research and practice when working with people who present with complex problems. </w:t>
      </w:r>
    </w:p>
    <w:p w14:paraId="1AE8B884" w14:textId="77777777" w:rsidR="00A16689" w:rsidRDefault="00A16689" w:rsidP="00A16689">
      <w:pPr>
        <w:jc w:val="both"/>
        <w:rPr>
          <w:rFonts w:ascii="Arial" w:hAnsi="Arial" w:cs="Arial"/>
          <w:bCs/>
        </w:rPr>
      </w:pPr>
      <w:r>
        <w:rPr>
          <w:rFonts w:ascii="Arial" w:hAnsi="Arial" w:cs="Arial"/>
          <w:bCs/>
        </w:rPr>
        <w:t xml:space="preserve">2) up to date transdiagnostic knowledge and skills for working with complexity including engagement, assessment and formulation skills, and an understanding of the key concepts of memory, schema, and imagery work.   </w:t>
      </w:r>
    </w:p>
    <w:p w14:paraId="03E1506D" w14:textId="77777777" w:rsidR="00A16689" w:rsidRDefault="00A16689" w:rsidP="00A16689">
      <w:pPr>
        <w:pStyle w:val="Heading3"/>
        <w:rPr>
          <w:rFonts w:ascii="Arial" w:hAnsi="Arial" w:cs="Arial"/>
          <w:b w:val="0"/>
          <w:sz w:val="24"/>
          <w:szCs w:val="24"/>
          <w:u w:val="single"/>
        </w:rPr>
      </w:pPr>
    </w:p>
    <w:p w14:paraId="52E36FD4" w14:textId="52D0FC82" w:rsidR="005C321E" w:rsidRPr="00995FBE" w:rsidRDefault="005C321E" w:rsidP="005C321E">
      <w:pPr>
        <w:rPr>
          <w:rFonts w:ascii="Arial" w:hAnsi="Arial" w:cs="Arial"/>
          <w:b/>
          <w:szCs w:val="24"/>
        </w:rPr>
      </w:pPr>
      <w:r w:rsidRPr="00995FBE">
        <w:rPr>
          <w:rFonts w:ascii="Arial" w:hAnsi="Arial" w:cs="Arial"/>
          <w:b/>
          <w:szCs w:val="24"/>
        </w:rPr>
        <w:t xml:space="preserve">Block </w:t>
      </w:r>
      <w:r w:rsidR="00546D36">
        <w:rPr>
          <w:rFonts w:ascii="Arial" w:hAnsi="Arial" w:cs="Arial"/>
          <w:b/>
          <w:szCs w:val="24"/>
        </w:rPr>
        <w:t xml:space="preserve">Two </w:t>
      </w:r>
      <w:r w:rsidRPr="00995FBE">
        <w:rPr>
          <w:rFonts w:ascii="Arial" w:hAnsi="Arial" w:cs="Arial"/>
          <w:b/>
          <w:szCs w:val="24"/>
        </w:rPr>
        <w:t>: Psychological trauma</w:t>
      </w:r>
      <w:r>
        <w:rPr>
          <w:rFonts w:ascii="Arial" w:hAnsi="Arial" w:cs="Arial"/>
          <w:b/>
          <w:szCs w:val="24"/>
        </w:rPr>
        <w:t xml:space="preserve"> &amp; personality development:</w:t>
      </w:r>
      <w:r w:rsidRPr="00995FBE">
        <w:rPr>
          <w:rFonts w:ascii="Arial" w:hAnsi="Arial" w:cs="Arial"/>
          <w:b/>
          <w:szCs w:val="24"/>
        </w:rPr>
        <w:t xml:space="preserve"> Trans-</w:t>
      </w:r>
      <w:r>
        <w:rPr>
          <w:rFonts w:ascii="Arial" w:hAnsi="Arial" w:cs="Arial"/>
          <w:b/>
          <w:szCs w:val="24"/>
        </w:rPr>
        <w:t xml:space="preserve"> and pan-</w:t>
      </w:r>
      <w:r w:rsidRPr="00995FBE">
        <w:rPr>
          <w:rFonts w:ascii="Arial" w:hAnsi="Arial" w:cs="Arial"/>
          <w:b/>
          <w:szCs w:val="24"/>
        </w:rPr>
        <w:t>diagnostic aspects and interventions</w:t>
      </w:r>
    </w:p>
    <w:p w14:paraId="7A45F9F2" w14:textId="4E6A8B67" w:rsidR="005C321E" w:rsidRPr="00995FBE" w:rsidRDefault="005C321E" w:rsidP="005C321E">
      <w:pPr>
        <w:rPr>
          <w:rFonts w:ascii="Arial" w:hAnsi="Arial" w:cs="Arial"/>
          <w:szCs w:val="24"/>
        </w:rPr>
      </w:pPr>
      <w:r w:rsidRPr="00995FBE">
        <w:rPr>
          <w:rFonts w:ascii="Arial" w:hAnsi="Arial" w:cs="Arial"/>
          <w:szCs w:val="24"/>
        </w:rPr>
        <w:t xml:space="preserve">This four-day block will focus on the wide-ranging biological and psychological consequences of childhood and adult trauma, </w:t>
      </w:r>
      <w:r>
        <w:rPr>
          <w:rFonts w:ascii="Arial" w:hAnsi="Arial" w:cs="Arial"/>
          <w:szCs w:val="24"/>
        </w:rPr>
        <w:t xml:space="preserve">personality development </w:t>
      </w:r>
      <w:r w:rsidRPr="00995FBE">
        <w:rPr>
          <w:rFonts w:ascii="Arial" w:hAnsi="Arial" w:cs="Arial"/>
          <w:szCs w:val="24"/>
        </w:rPr>
        <w:t xml:space="preserve">and the principles of working with a range of </w:t>
      </w:r>
      <w:r w:rsidR="008A48C4">
        <w:rPr>
          <w:rFonts w:ascii="Arial" w:hAnsi="Arial" w:cs="Arial"/>
          <w:szCs w:val="24"/>
        </w:rPr>
        <w:t>post-</w:t>
      </w:r>
      <w:r w:rsidRPr="00995FBE">
        <w:rPr>
          <w:rFonts w:ascii="Arial" w:hAnsi="Arial" w:cs="Arial"/>
          <w:szCs w:val="24"/>
        </w:rPr>
        <w:t>trauma</w:t>
      </w:r>
      <w:r w:rsidR="008A48C4">
        <w:rPr>
          <w:rFonts w:ascii="Arial" w:hAnsi="Arial" w:cs="Arial"/>
          <w:szCs w:val="24"/>
        </w:rPr>
        <w:t>tic</w:t>
      </w:r>
      <w:r w:rsidRPr="00995FBE">
        <w:rPr>
          <w:rFonts w:ascii="Arial" w:hAnsi="Arial" w:cs="Arial"/>
          <w:szCs w:val="24"/>
        </w:rPr>
        <w:t xml:space="preserve"> reactions. It is designed to enable therapists to create a stable and safe basis for therapy and to develop skills and confidence in working with</w:t>
      </w:r>
      <w:r>
        <w:rPr>
          <w:rFonts w:ascii="Arial" w:hAnsi="Arial" w:cs="Arial"/>
          <w:szCs w:val="24"/>
        </w:rPr>
        <w:t xml:space="preserve"> a range of traumatised</w:t>
      </w:r>
      <w:r w:rsidRPr="00995FBE">
        <w:rPr>
          <w:rFonts w:ascii="Arial" w:hAnsi="Arial" w:cs="Arial"/>
          <w:szCs w:val="24"/>
        </w:rPr>
        <w:t xml:space="preserve"> patients</w:t>
      </w:r>
      <w:r>
        <w:rPr>
          <w:rFonts w:ascii="Arial" w:hAnsi="Arial" w:cs="Arial"/>
          <w:szCs w:val="24"/>
        </w:rPr>
        <w:t xml:space="preserve"> and patients with difficulties in self-expression and/ or interpersonal difficulties</w:t>
      </w:r>
      <w:r w:rsidRPr="00995FBE">
        <w:rPr>
          <w:rFonts w:ascii="Arial" w:hAnsi="Arial" w:cs="Arial"/>
          <w:szCs w:val="24"/>
        </w:rPr>
        <w:t xml:space="preserve">. </w:t>
      </w:r>
    </w:p>
    <w:p w14:paraId="6992A243" w14:textId="3673F765" w:rsidR="005C321E" w:rsidRPr="00995FBE" w:rsidRDefault="005C321E" w:rsidP="005C321E">
      <w:pPr>
        <w:rPr>
          <w:rFonts w:ascii="Arial" w:hAnsi="Arial" w:cs="Arial"/>
          <w:szCs w:val="24"/>
        </w:rPr>
      </w:pPr>
      <w:r w:rsidRPr="00995FBE">
        <w:rPr>
          <w:rFonts w:ascii="Arial" w:hAnsi="Arial" w:cs="Arial"/>
          <w:b/>
          <w:szCs w:val="24"/>
        </w:rPr>
        <w:t xml:space="preserve">Block </w:t>
      </w:r>
      <w:r w:rsidR="00546D36">
        <w:rPr>
          <w:rFonts w:ascii="Arial" w:hAnsi="Arial" w:cs="Arial"/>
          <w:b/>
          <w:szCs w:val="24"/>
        </w:rPr>
        <w:t>Three</w:t>
      </w:r>
      <w:r w:rsidRPr="00995FBE">
        <w:rPr>
          <w:rFonts w:ascii="Arial" w:hAnsi="Arial" w:cs="Arial"/>
          <w:b/>
          <w:szCs w:val="24"/>
        </w:rPr>
        <w:t xml:space="preserve">: </w:t>
      </w:r>
      <w:r>
        <w:rPr>
          <w:rFonts w:ascii="Arial" w:hAnsi="Arial" w:cs="Arial"/>
          <w:b/>
          <w:szCs w:val="24"/>
        </w:rPr>
        <w:t>T</w:t>
      </w:r>
      <w:r w:rsidRPr="00995FBE">
        <w:rPr>
          <w:rFonts w:ascii="Arial" w:hAnsi="Arial" w:cs="Arial"/>
          <w:b/>
          <w:szCs w:val="24"/>
        </w:rPr>
        <w:t xml:space="preserve">rauma focused CBT for Post-Traumatic Stress Disorder (PTSD) and </w:t>
      </w:r>
      <w:r>
        <w:rPr>
          <w:rFonts w:ascii="Arial" w:hAnsi="Arial" w:cs="Arial"/>
          <w:b/>
          <w:szCs w:val="24"/>
        </w:rPr>
        <w:t xml:space="preserve">Complex </w:t>
      </w:r>
      <w:r w:rsidRPr="00995FBE">
        <w:rPr>
          <w:rFonts w:ascii="Arial" w:hAnsi="Arial" w:cs="Arial"/>
          <w:b/>
          <w:szCs w:val="24"/>
        </w:rPr>
        <w:t>Post-Traumatic Stress Disorder</w:t>
      </w:r>
      <w:r>
        <w:rPr>
          <w:rFonts w:ascii="Arial" w:hAnsi="Arial" w:cs="Arial"/>
          <w:b/>
          <w:szCs w:val="24"/>
        </w:rPr>
        <w:t xml:space="preserve"> (C-PTSD)</w:t>
      </w:r>
      <w:r w:rsidRPr="00995FBE">
        <w:rPr>
          <w:rFonts w:ascii="Arial" w:hAnsi="Arial" w:cs="Arial"/>
          <w:szCs w:val="24"/>
        </w:rPr>
        <w:t xml:space="preserve"> </w:t>
      </w:r>
    </w:p>
    <w:p w14:paraId="3967CD2A" w14:textId="18F28F0E" w:rsidR="005C321E" w:rsidRPr="00995FBE" w:rsidRDefault="005C321E" w:rsidP="005C321E">
      <w:pPr>
        <w:rPr>
          <w:rFonts w:ascii="Arial" w:hAnsi="Arial" w:cs="Arial"/>
          <w:szCs w:val="24"/>
        </w:rPr>
      </w:pPr>
      <w:r>
        <w:rPr>
          <w:rFonts w:ascii="Arial" w:hAnsi="Arial" w:cs="Arial"/>
          <w:szCs w:val="24"/>
        </w:rPr>
        <w:t>Students are expected to be familiar with the cognitive behavioural understanding and treatment of PTSD following adult trauma. This block builds on that understanding by addressing more complex presentations of PTSD</w:t>
      </w:r>
      <w:r w:rsidR="008A48C4">
        <w:rPr>
          <w:rFonts w:ascii="Arial" w:hAnsi="Arial" w:cs="Arial"/>
          <w:szCs w:val="24"/>
        </w:rPr>
        <w:t>, including C-PTSD,</w:t>
      </w:r>
      <w:r>
        <w:rPr>
          <w:rFonts w:ascii="Arial" w:hAnsi="Arial" w:cs="Arial"/>
          <w:szCs w:val="24"/>
        </w:rPr>
        <w:t xml:space="preserve"> and explores the impact of multiple traumatic events. </w:t>
      </w:r>
      <w:r w:rsidRPr="00995FBE">
        <w:rPr>
          <w:rFonts w:ascii="Arial" w:hAnsi="Arial" w:cs="Arial"/>
          <w:szCs w:val="24"/>
        </w:rPr>
        <w:t>It offers clinicians an opportunity to explore in detail when and how to use reliving safely and sensitively, how to interweave a wide range of strategies (verbal, experiential and imagery-based) to transform personal meaning</w:t>
      </w:r>
      <w:r w:rsidR="008A48C4">
        <w:rPr>
          <w:rFonts w:ascii="Arial" w:hAnsi="Arial" w:cs="Arial"/>
          <w:szCs w:val="24"/>
        </w:rPr>
        <w:t>s</w:t>
      </w:r>
      <w:r w:rsidRPr="00995FBE">
        <w:rPr>
          <w:rFonts w:ascii="Arial" w:hAnsi="Arial" w:cs="Arial"/>
          <w:szCs w:val="24"/>
        </w:rPr>
        <w:t xml:space="preserve"> of trauma and its aftermath, as well as address unhelpful coping styles</w:t>
      </w:r>
      <w:r>
        <w:rPr>
          <w:rFonts w:ascii="Arial" w:hAnsi="Arial" w:cs="Arial"/>
          <w:szCs w:val="24"/>
        </w:rPr>
        <w:t xml:space="preserve"> across a range of PTSD</w:t>
      </w:r>
      <w:r w:rsidR="008A48C4">
        <w:rPr>
          <w:rFonts w:ascii="Arial" w:hAnsi="Arial" w:cs="Arial"/>
          <w:szCs w:val="24"/>
        </w:rPr>
        <w:t xml:space="preserve"> and C-PTSD</w:t>
      </w:r>
      <w:r>
        <w:rPr>
          <w:rFonts w:ascii="Arial" w:hAnsi="Arial" w:cs="Arial"/>
          <w:szCs w:val="24"/>
        </w:rPr>
        <w:t xml:space="preserve"> presentations</w:t>
      </w:r>
      <w:r w:rsidRPr="00995FBE">
        <w:rPr>
          <w:rFonts w:ascii="Arial" w:hAnsi="Arial" w:cs="Arial"/>
          <w:szCs w:val="24"/>
        </w:rPr>
        <w:t xml:space="preserve">. </w:t>
      </w:r>
    </w:p>
    <w:p w14:paraId="5E36A284" w14:textId="19E6BFC6" w:rsidR="005C321E" w:rsidRPr="00995FBE" w:rsidRDefault="005C321E" w:rsidP="005C321E">
      <w:pPr>
        <w:rPr>
          <w:rFonts w:ascii="Arial" w:hAnsi="Arial" w:cs="Arial"/>
          <w:szCs w:val="24"/>
        </w:rPr>
      </w:pPr>
      <w:r w:rsidRPr="00995FBE">
        <w:rPr>
          <w:rFonts w:ascii="Arial" w:hAnsi="Arial" w:cs="Arial"/>
          <w:b/>
          <w:szCs w:val="24"/>
        </w:rPr>
        <w:t xml:space="preserve">Block </w:t>
      </w:r>
      <w:r w:rsidR="006A42D8">
        <w:rPr>
          <w:rFonts w:ascii="Arial" w:hAnsi="Arial" w:cs="Arial"/>
          <w:b/>
          <w:szCs w:val="24"/>
        </w:rPr>
        <w:t xml:space="preserve">Four </w:t>
      </w:r>
      <w:r w:rsidRPr="00995FBE">
        <w:rPr>
          <w:rFonts w:ascii="Arial" w:hAnsi="Arial" w:cs="Arial"/>
          <w:b/>
          <w:szCs w:val="24"/>
        </w:rPr>
        <w:t xml:space="preserve">: </w:t>
      </w:r>
      <w:r>
        <w:rPr>
          <w:rFonts w:ascii="Arial" w:hAnsi="Arial" w:cs="Arial"/>
          <w:b/>
          <w:szCs w:val="24"/>
        </w:rPr>
        <w:t>Developmental Trauma and Personality Development</w:t>
      </w:r>
      <w:r w:rsidRPr="00995FBE">
        <w:rPr>
          <w:rFonts w:ascii="Arial" w:hAnsi="Arial" w:cs="Arial"/>
          <w:szCs w:val="24"/>
        </w:rPr>
        <w:t xml:space="preserve"> </w:t>
      </w:r>
    </w:p>
    <w:p w14:paraId="71058F1F" w14:textId="04E99540" w:rsidR="005C321E" w:rsidRDefault="005C321E" w:rsidP="005C321E">
      <w:pPr>
        <w:rPr>
          <w:rFonts w:ascii="Arial" w:hAnsi="Arial" w:cs="Arial"/>
          <w:szCs w:val="24"/>
        </w:rPr>
      </w:pPr>
      <w:r w:rsidRPr="00995FBE">
        <w:rPr>
          <w:rFonts w:ascii="Arial" w:hAnsi="Arial" w:cs="Arial"/>
          <w:szCs w:val="24"/>
        </w:rPr>
        <w:t>This four-day block will help clinicians develop skills in conceptuali</w:t>
      </w:r>
      <w:r>
        <w:rPr>
          <w:rFonts w:ascii="Arial" w:hAnsi="Arial" w:cs="Arial"/>
          <w:szCs w:val="24"/>
        </w:rPr>
        <w:t>s</w:t>
      </w:r>
      <w:r w:rsidRPr="00995FBE">
        <w:rPr>
          <w:rFonts w:ascii="Arial" w:hAnsi="Arial" w:cs="Arial"/>
          <w:szCs w:val="24"/>
        </w:rPr>
        <w:t xml:space="preserve">ing the </w:t>
      </w:r>
      <w:r>
        <w:rPr>
          <w:rFonts w:ascii="Arial" w:hAnsi="Arial" w:cs="Arial"/>
          <w:szCs w:val="24"/>
        </w:rPr>
        <w:t>neuro-psycho – social issue</w:t>
      </w:r>
      <w:r w:rsidRPr="00995FBE">
        <w:rPr>
          <w:rFonts w:ascii="Arial" w:hAnsi="Arial" w:cs="Arial"/>
          <w:szCs w:val="24"/>
        </w:rPr>
        <w:t>s following developmental trauma</w:t>
      </w:r>
      <w:r>
        <w:rPr>
          <w:rFonts w:ascii="Arial" w:hAnsi="Arial" w:cs="Arial"/>
          <w:szCs w:val="24"/>
        </w:rPr>
        <w:t xml:space="preserve"> and neglect.</w:t>
      </w:r>
      <w:r w:rsidRPr="00995FBE">
        <w:rPr>
          <w:rFonts w:ascii="Arial" w:hAnsi="Arial" w:cs="Arial"/>
          <w:szCs w:val="24"/>
        </w:rPr>
        <w:t xml:space="preserve"> </w:t>
      </w:r>
      <w:r>
        <w:rPr>
          <w:rFonts w:ascii="Arial" w:hAnsi="Arial" w:cs="Arial"/>
          <w:szCs w:val="24"/>
        </w:rPr>
        <w:t xml:space="preserve">Teaching will </w:t>
      </w:r>
      <w:r w:rsidRPr="00995FBE">
        <w:rPr>
          <w:rFonts w:ascii="Arial" w:hAnsi="Arial" w:cs="Arial"/>
          <w:szCs w:val="24"/>
        </w:rPr>
        <w:t>consider how CBT can help</w:t>
      </w:r>
      <w:r>
        <w:rPr>
          <w:rFonts w:ascii="Arial" w:hAnsi="Arial" w:cs="Arial"/>
          <w:szCs w:val="24"/>
        </w:rPr>
        <w:t xml:space="preserve"> people to </w:t>
      </w:r>
      <w:r w:rsidR="008A48C4">
        <w:rPr>
          <w:rFonts w:ascii="Arial" w:hAnsi="Arial" w:cs="Arial"/>
          <w:szCs w:val="24"/>
        </w:rPr>
        <w:t xml:space="preserve">understand and </w:t>
      </w:r>
      <w:r>
        <w:rPr>
          <w:rFonts w:ascii="Arial" w:hAnsi="Arial" w:cs="Arial"/>
          <w:szCs w:val="24"/>
        </w:rPr>
        <w:t>manage</w:t>
      </w:r>
      <w:r w:rsidRPr="00995FBE">
        <w:rPr>
          <w:rFonts w:ascii="Arial" w:hAnsi="Arial" w:cs="Arial"/>
          <w:szCs w:val="24"/>
        </w:rPr>
        <w:t xml:space="preserve"> disturbances in</w:t>
      </w:r>
      <w:r>
        <w:rPr>
          <w:rFonts w:ascii="Arial" w:hAnsi="Arial" w:cs="Arial"/>
          <w:szCs w:val="24"/>
        </w:rPr>
        <w:t xml:space="preserve"> attachment, </w:t>
      </w:r>
      <w:r w:rsidRPr="00995FBE">
        <w:rPr>
          <w:rFonts w:ascii="Arial" w:hAnsi="Arial" w:cs="Arial"/>
          <w:szCs w:val="24"/>
        </w:rPr>
        <w:t>identity</w:t>
      </w:r>
      <w:r>
        <w:rPr>
          <w:rFonts w:ascii="Arial" w:hAnsi="Arial" w:cs="Arial"/>
          <w:szCs w:val="24"/>
        </w:rPr>
        <w:t>,</w:t>
      </w:r>
      <w:r w:rsidRPr="00995FBE">
        <w:rPr>
          <w:rFonts w:ascii="Arial" w:hAnsi="Arial" w:cs="Arial"/>
          <w:szCs w:val="24"/>
        </w:rPr>
        <w:t xml:space="preserve"> </w:t>
      </w:r>
      <w:r>
        <w:rPr>
          <w:rFonts w:ascii="Arial" w:hAnsi="Arial" w:cs="Arial"/>
          <w:szCs w:val="24"/>
        </w:rPr>
        <w:t xml:space="preserve">self-regulation, </w:t>
      </w:r>
      <w:r w:rsidRPr="00995FBE">
        <w:rPr>
          <w:rFonts w:ascii="Arial" w:hAnsi="Arial" w:cs="Arial"/>
          <w:szCs w:val="24"/>
        </w:rPr>
        <w:t xml:space="preserve">and </w:t>
      </w:r>
      <w:r>
        <w:rPr>
          <w:rFonts w:ascii="Arial" w:hAnsi="Arial" w:cs="Arial"/>
          <w:szCs w:val="24"/>
        </w:rPr>
        <w:t xml:space="preserve">interpersonal communication. </w:t>
      </w:r>
      <w:r w:rsidRPr="00995FBE">
        <w:rPr>
          <w:rFonts w:ascii="Arial" w:hAnsi="Arial" w:cs="Arial"/>
          <w:szCs w:val="24"/>
        </w:rPr>
        <w:t xml:space="preserve">A range of interventions </w:t>
      </w:r>
      <w:r>
        <w:rPr>
          <w:rFonts w:ascii="Arial" w:hAnsi="Arial" w:cs="Arial"/>
          <w:szCs w:val="24"/>
        </w:rPr>
        <w:t xml:space="preserve">are introduced to further enhance working with </w:t>
      </w:r>
      <w:r w:rsidRPr="00995FBE">
        <w:rPr>
          <w:rFonts w:ascii="Arial" w:hAnsi="Arial" w:cs="Arial"/>
          <w:szCs w:val="24"/>
        </w:rPr>
        <w:t>problem images</w:t>
      </w:r>
      <w:r>
        <w:rPr>
          <w:rFonts w:ascii="Arial" w:hAnsi="Arial" w:cs="Arial"/>
          <w:szCs w:val="24"/>
        </w:rPr>
        <w:t>, dissociative difficulties</w:t>
      </w:r>
      <w:r w:rsidRPr="00995FBE">
        <w:rPr>
          <w:rFonts w:ascii="Arial" w:hAnsi="Arial" w:cs="Arial"/>
          <w:szCs w:val="24"/>
        </w:rPr>
        <w:t xml:space="preserve"> and </w:t>
      </w:r>
      <w:r w:rsidR="008A48C4">
        <w:rPr>
          <w:rFonts w:ascii="Arial" w:hAnsi="Arial" w:cs="Arial"/>
          <w:szCs w:val="24"/>
        </w:rPr>
        <w:t>schema-</w:t>
      </w:r>
      <w:r>
        <w:rPr>
          <w:rFonts w:ascii="Arial" w:hAnsi="Arial" w:cs="Arial"/>
          <w:szCs w:val="24"/>
        </w:rPr>
        <w:t>driven issues including therapeutic ruptures</w:t>
      </w:r>
      <w:r w:rsidRPr="00995FBE">
        <w:rPr>
          <w:rFonts w:ascii="Arial" w:hAnsi="Arial" w:cs="Arial"/>
          <w:szCs w:val="24"/>
        </w:rPr>
        <w:t xml:space="preserve">. </w:t>
      </w:r>
    </w:p>
    <w:p w14:paraId="7D508B0C" w14:textId="4457DFDA" w:rsidR="005C321E" w:rsidRPr="00995FBE" w:rsidRDefault="005C321E" w:rsidP="005C321E">
      <w:pPr>
        <w:rPr>
          <w:rFonts w:ascii="Arial" w:hAnsi="Arial" w:cs="Arial"/>
          <w:szCs w:val="24"/>
        </w:rPr>
      </w:pPr>
      <w:r w:rsidRPr="00995FBE">
        <w:rPr>
          <w:rFonts w:ascii="Arial" w:hAnsi="Arial" w:cs="Arial"/>
          <w:b/>
          <w:szCs w:val="24"/>
        </w:rPr>
        <w:t xml:space="preserve">Block </w:t>
      </w:r>
      <w:r w:rsidR="006A42D8">
        <w:rPr>
          <w:rFonts w:ascii="Arial" w:hAnsi="Arial" w:cs="Arial"/>
          <w:b/>
          <w:szCs w:val="24"/>
        </w:rPr>
        <w:t xml:space="preserve">Five </w:t>
      </w:r>
      <w:r w:rsidRPr="00995FBE">
        <w:rPr>
          <w:rFonts w:ascii="Arial" w:hAnsi="Arial" w:cs="Arial"/>
          <w:b/>
          <w:szCs w:val="24"/>
        </w:rPr>
        <w:t xml:space="preserve">: </w:t>
      </w:r>
      <w:r>
        <w:rPr>
          <w:rFonts w:ascii="Arial" w:hAnsi="Arial" w:cs="Arial"/>
          <w:b/>
          <w:szCs w:val="24"/>
        </w:rPr>
        <w:t xml:space="preserve">Real world applications </w:t>
      </w:r>
    </w:p>
    <w:p w14:paraId="15F3560E" w14:textId="2A3BBBC1" w:rsidR="005C321E" w:rsidRDefault="005C321E" w:rsidP="005C321E">
      <w:pPr>
        <w:rPr>
          <w:rFonts w:ascii="Arial" w:hAnsi="Arial" w:cs="Arial"/>
          <w:szCs w:val="24"/>
        </w:rPr>
      </w:pPr>
      <w:r w:rsidRPr="00995FBE">
        <w:rPr>
          <w:rFonts w:ascii="Arial" w:hAnsi="Arial" w:cs="Arial"/>
          <w:szCs w:val="24"/>
        </w:rPr>
        <w:t xml:space="preserve">This four-day block considers the </w:t>
      </w:r>
      <w:r>
        <w:rPr>
          <w:rFonts w:ascii="Arial" w:hAnsi="Arial" w:cs="Arial"/>
          <w:szCs w:val="24"/>
        </w:rPr>
        <w:t xml:space="preserve">impact of </w:t>
      </w:r>
      <w:r w:rsidR="008A48C4">
        <w:rPr>
          <w:rFonts w:ascii="Arial" w:hAnsi="Arial" w:cs="Arial"/>
          <w:szCs w:val="24"/>
        </w:rPr>
        <w:t xml:space="preserve">the sequelae of </w:t>
      </w:r>
      <w:r>
        <w:rPr>
          <w:rFonts w:ascii="Arial" w:hAnsi="Arial" w:cs="Arial"/>
          <w:szCs w:val="24"/>
        </w:rPr>
        <w:t>trauma and personality development on real-life experiences. Teaching considers how we best support functioning in the wider world of a person’s domestic, occupational, and institutional life, conceptualising systemic strengths and needs.  This block also introduces the OCTC 18-session programme for survivors of developmental trauma.</w:t>
      </w:r>
    </w:p>
    <w:p w14:paraId="333912F4" w14:textId="45770CF1" w:rsidR="005C321E" w:rsidRPr="00995FBE" w:rsidRDefault="005C321E" w:rsidP="005C321E">
      <w:pPr>
        <w:rPr>
          <w:rFonts w:ascii="Arial" w:hAnsi="Arial" w:cs="Arial"/>
          <w:szCs w:val="24"/>
        </w:rPr>
      </w:pPr>
      <w:r>
        <w:rPr>
          <w:rFonts w:ascii="Arial" w:hAnsi="Arial" w:cs="Arial"/>
          <w:szCs w:val="24"/>
        </w:rPr>
        <w:t xml:space="preserve">One day in each of the four blocks is normally </w:t>
      </w:r>
      <w:r w:rsidRPr="00995FBE">
        <w:rPr>
          <w:rFonts w:ascii="Arial" w:hAnsi="Arial" w:cs="Arial"/>
          <w:szCs w:val="24"/>
        </w:rPr>
        <w:t>made available to a wider audience as publicly bookable workshops via the Oxford Cognitive Therapy Centre. All participants are required to have an appropriate level of competence to participate fully</w:t>
      </w:r>
      <w:r>
        <w:rPr>
          <w:rFonts w:ascii="Arial" w:hAnsi="Arial" w:cs="Arial"/>
          <w:szCs w:val="24"/>
        </w:rPr>
        <w:t>, and the opening of these workshops permits course students to integrate with a broader professional group</w:t>
      </w:r>
      <w:r w:rsidRPr="00995FBE">
        <w:rPr>
          <w:rFonts w:ascii="Arial" w:hAnsi="Arial" w:cs="Arial"/>
          <w:szCs w:val="24"/>
        </w:rPr>
        <w:t>.</w:t>
      </w:r>
    </w:p>
    <w:p w14:paraId="0F24263A" w14:textId="29223D5D" w:rsidR="00A16689" w:rsidRDefault="005C321E" w:rsidP="00A16689">
      <w:pPr>
        <w:spacing w:after="240"/>
        <w:jc w:val="both"/>
        <w:rPr>
          <w:rFonts w:ascii="Arial" w:hAnsi="Arial" w:cs="Arial"/>
        </w:rPr>
      </w:pPr>
      <w:r>
        <w:rPr>
          <w:rStyle w:val="Strong"/>
          <w:rFonts w:ascii="Arial" w:hAnsi="Arial" w:cs="Arial"/>
          <w:b w:val="0"/>
        </w:rPr>
        <w:lastRenderedPageBreak/>
        <w:t xml:space="preserve">Each block comprises three and a half days teaching and half a day of small group supervision. </w:t>
      </w:r>
      <w:r w:rsidR="00D5174F">
        <w:rPr>
          <w:rFonts w:ascii="Arial" w:hAnsi="Arial" w:cs="Arial"/>
        </w:rPr>
        <w:t>The training aims to equip clinicians with</w:t>
      </w:r>
      <w:r w:rsidR="00A16689">
        <w:rPr>
          <w:rFonts w:ascii="Arial" w:hAnsi="Arial" w:cs="Arial"/>
        </w:rPr>
        <w:t xml:space="preserve"> population-specific skills in assessing, conceptuali</w:t>
      </w:r>
      <w:r w:rsidR="00406CD4">
        <w:rPr>
          <w:rFonts w:ascii="Arial" w:hAnsi="Arial" w:cs="Arial"/>
        </w:rPr>
        <w:t>s</w:t>
      </w:r>
      <w:r w:rsidR="00A16689">
        <w:rPr>
          <w:rFonts w:ascii="Arial" w:hAnsi="Arial" w:cs="Arial"/>
        </w:rPr>
        <w:t>ing and conducting, age-</w:t>
      </w:r>
      <w:r w:rsidR="00D5174F">
        <w:rPr>
          <w:rFonts w:ascii="Arial" w:hAnsi="Arial" w:cs="Arial"/>
        </w:rPr>
        <w:t>,</w:t>
      </w:r>
      <w:r w:rsidR="00A16689">
        <w:rPr>
          <w:rFonts w:ascii="Arial" w:hAnsi="Arial" w:cs="Arial"/>
        </w:rPr>
        <w:t xml:space="preserve"> culture-</w:t>
      </w:r>
      <w:r w:rsidR="00D5174F">
        <w:rPr>
          <w:rFonts w:ascii="Arial" w:hAnsi="Arial" w:cs="Arial"/>
        </w:rPr>
        <w:t>, ability-</w:t>
      </w:r>
      <w:r w:rsidR="00A16689">
        <w:rPr>
          <w:rFonts w:ascii="Arial" w:hAnsi="Arial" w:cs="Arial"/>
        </w:rPr>
        <w:t xml:space="preserve"> and context-appropriate treatments.</w:t>
      </w:r>
    </w:p>
    <w:p w14:paraId="7EE7BED2" w14:textId="3EAF1A7D" w:rsidR="00BD071D" w:rsidRDefault="00A16689" w:rsidP="00A16689">
      <w:pPr>
        <w:spacing w:after="240"/>
        <w:jc w:val="both"/>
        <w:rPr>
          <w:rFonts w:ascii="Arial" w:hAnsi="Arial" w:cs="Arial"/>
        </w:rPr>
      </w:pPr>
      <w:r>
        <w:rPr>
          <w:rFonts w:ascii="Arial" w:hAnsi="Arial" w:cs="Arial"/>
          <w:bCs/>
        </w:rPr>
        <w:br/>
      </w:r>
    </w:p>
    <w:p w14:paraId="3FD75F19" w14:textId="2BB7C2FC" w:rsidR="00BD071D" w:rsidRDefault="00BD071D" w:rsidP="00BD071D">
      <w:pPr>
        <w:pStyle w:val="Heading1"/>
        <w:rPr>
          <w:rFonts w:ascii="Arial" w:hAnsi="Arial" w:cs="Arial"/>
        </w:rPr>
      </w:pPr>
      <w:r>
        <w:rPr>
          <w:rFonts w:ascii="Arial" w:hAnsi="Arial" w:cs="Arial"/>
        </w:rPr>
        <w:t>SUPERVISION</w:t>
      </w:r>
    </w:p>
    <w:p w14:paraId="446829A2" w14:textId="77777777" w:rsidR="00BD071D" w:rsidRDefault="00BD071D" w:rsidP="00BD071D">
      <w:pPr>
        <w:rPr>
          <w:rFonts w:ascii="Times New Roman" w:hAnsi="Times New Roman" w:cs="Times New Roman"/>
        </w:rPr>
      </w:pPr>
    </w:p>
    <w:p w14:paraId="6B1206BD" w14:textId="040A512D" w:rsidR="00BD071D" w:rsidRDefault="00863D1F" w:rsidP="00BD071D">
      <w:pPr>
        <w:pStyle w:val="Heading3"/>
        <w:rPr>
          <w:rFonts w:ascii="Arial" w:hAnsi="Arial" w:cs="Arial"/>
          <w:b w:val="0"/>
          <w:sz w:val="24"/>
          <w:szCs w:val="24"/>
          <w:u w:val="single"/>
          <w:lang w:val="en-US"/>
        </w:rPr>
      </w:pPr>
      <w:r>
        <w:rPr>
          <w:rFonts w:ascii="Arial" w:hAnsi="Arial" w:cs="Arial"/>
          <w:bCs w:val="0"/>
          <w:sz w:val="24"/>
          <w:szCs w:val="24"/>
          <w:lang w:val="en-US"/>
        </w:rPr>
        <w:t>Small group (3-students) supervision</w:t>
      </w:r>
    </w:p>
    <w:p w14:paraId="2D99672A" w14:textId="7FD52181" w:rsidR="00BD071D" w:rsidRPr="00EF103B" w:rsidRDefault="00BD071D" w:rsidP="00DD782B">
      <w:pPr>
        <w:spacing w:after="240"/>
        <w:rPr>
          <w:rFonts w:ascii="Arial" w:hAnsi="Arial" w:cs="Arial"/>
          <w:bCs/>
        </w:rPr>
      </w:pPr>
      <w:r w:rsidRPr="00EF103B">
        <w:rPr>
          <w:rFonts w:ascii="Arial" w:hAnsi="Arial" w:cs="Arial"/>
          <w:bCs/>
        </w:rPr>
        <w:t>Students will receive 10 supervision session</w:t>
      </w:r>
      <w:r w:rsidR="00863D1F" w:rsidRPr="00EF103B">
        <w:rPr>
          <w:rFonts w:ascii="Arial" w:hAnsi="Arial" w:cs="Arial"/>
          <w:bCs/>
        </w:rPr>
        <w:t>s</w:t>
      </w:r>
      <w:r w:rsidRPr="00EF103B">
        <w:rPr>
          <w:rFonts w:ascii="Arial" w:hAnsi="Arial" w:cs="Arial"/>
          <w:bCs/>
        </w:rPr>
        <w:t xml:space="preserve"> led by a highly expert practitioner</w:t>
      </w:r>
      <w:r w:rsidR="00863D1F" w:rsidRPr="00EF103B">
        <w:rPr>
          <w:rFonts w:ascii="Arial" w:hAnsi="Arial" w:cs="Arial"/>
          <w:bCs/>
        </w:rPr>
        <w:t xml:space="preserve"> associated with our course</w:t>
      </w:r>
      <w:r w:rsidRPr="00EF103B">
        <w:rPr>
          <w:rFonts w:ascii="Arial" w:hAnsi="Arial" w:cs="Arial"/>
          <w:bCs/>
        </w:rPr>
        <w:t xml:space="preserve">. </w:t>
      </w:r>
      <w:r w:rsidR="00863D1F" w:rsidRPr="00EF103B">
        <w:rPr>
          <w:rFonts w:ascii="Arial" w:hAnsi="Arial" w:cs="Arial"/>
          <w:bCs/>
        </w:rPr>
        <w:t>Each session lasts 2 hours and t</w:t>
      </w:r>
      <w:r w:rsidRPr="00EF103B">
        <w:rPr>
          <w:rFonts w:ascii="Arial" w:hAnsi="Arial" w:cs="Arial"/>
          <w:bCs/>
        </w:rPr>
        <w:t xml:space="preserve">he first </w:t>
      </w:r>
      <w:r w:rsidR="00863D1F" w:rsidRPr="00EF103B">
        <w:rPr>
          <w:rFonts w:ascii="Arial" w:hAnsi="Arial" w:cs="Arial"/>
          <w:bCs/>
        </w:rPr>
        <w:t xml:space="preserve">meeting </w:t>
      </w:r>
      <w:r w:rsidRPr="00EF103B">
        <w:rPr>
          <w:rFonts w:ascii="Arial" w:hAnsi="Arial" w:cs="Arial"/>
          <w:bCs/>
        </w:rPr>
        <w:t>is in November</w:t>
      </w:r>
      <w:r w:rsidR="00863D1F" w:rsidRPr="00EF103B">
        <w:rPr>
          <w:rFonts w:ascii="Arial" w:hAnsi="Arial" w:cs="Arial"/>
          <w:bCs/>
        </w:rPr>
        <w:t xml:space="preserve">. The </w:t>
      </w:r>
      <w:r w:rsidRPr="00EF103B">
        <w:rPr>
          <w:rFonts w:ascii="Arial" w:hAnsi="Arial" w:cs="Arial"/>
          <w:bCs/>
        </w:rPr>
        <w:t>time</w:t>
      </w:r>
      <w:r w:rsidR="00863D1F" w:rsidRPr="00EF103B">
        <w:rPr>
          <w:rFonts w:ascii="Arial" w:hAnsi="Arial" w:cs="Arial"/>
          <w:bCs/>
        </w:rPr>
        <w:t>s</w:t>
      </w:r>
      <w:r w:rsidRPr="00EF103B">
        <w:rPr>
          <w:rFonts w:ascii="Arial" w:hAnsi="Arial" w:cs="Arial"/>
          <w:bCs/>
        </w:rPr>
        <w:t xml:space="preserve"> of </w:t>
      </w:r>
      <w:r w:rsidR="00863D1F" w:rsidRPr="00EF103B">
        <w:rPr>
          <w:rFonts w:ascii="Arial" w:hAnsi="Arial" w:cs="Arial"/>
          <w:bCs/>
        </w:rPr>
        <w:t>supervision sessions are</w:t>
      </w:r>
      <w:r w:rsidRPr="00EF103B">
        <w:rPr>
          <w:rFonts w:ascii="Arial" w:hAnsi="Arial" w:cs="Arial"/>
          <w:bCs/>
        </w:rPr>
        <w:t xml:space="preserve"> arranged with individual supervisors</w:t>
      </w:r>
      <w:r w:rsidR="00863D1F" w:rsidRPr="00EF103B">
        <w:rPr>
          <w:rFonts w:ascii="Arial" w:hAnsi="Arial" w:cs="Arial"/>
          <w:bCs/>
        </w:rPr>
        <w:t xml:space="preserve"> and the supervisors change in May </w:t>
      </w:r>
      <w:r w:rsidR="001C5E81" w:rsidRPr="00EF103B">
        <w:rPr>
          <w:rFonts w:ascii="Arial" w:hAnsi="Arial" w:cs="Arial"/>
          <w:bCs/>
        </w:rPr>
        <w:t>2027</w:t>
      </w:r>
      <w:r w:rsidR="00863D1F" w:rsidRPr="00EF103B">
        <w:rPr>
          <w:rFonts w:ascii="Arial" w:hAnsi="Arial" w:cs="Arial"/>
          <w:bCs/>
        </w:rPr>
        <w:t xml:space="preserve"> so that students have an opportunity to work with different peers and different supervisors.</w:t>
      </w:r>
      <w:r w:rsidRPr="00EF103B">
        <w:rPr>
          <w:rFonts w:ascii="Arial" w:hAnsi="Arial" w:cs="Arial"/>
          <w:bCs/>
        </w:rPr>
        <w:t xml:space="preserve"> </w:t>
      </w:r>
      <w:r w:rsidR="00863D1F" w:rsidRPr="005F77A4">
        <w:rPr>
          <w:rFonts w:ascii="Arial" w:hAnsi="Arial" w:cs="Arial"/>
        </w:rPr>
        <w:t xml:space="preserve">Students are normally expected to present 3-5 patients over the course of supervision. We would expect that students complete treatment with a </w:t>
      </w:r>
      <w:r w:rsidR="00863D1F" w:rsidRPr="005F77A4">
        <w:rPr>
          <w:rFonts w:ascii="Arial" w:hAnsi="Arial" w:cs="Arial"/>
          <w:u w:val="single"/>
        </w:rPr>
        <w:t>minimum</w:t>
      </w:r>
      <w:r w:rsidR="00863D1F" w:rsidRPr="005F77A4">
        <w:rPr>
          <w:rFonts w:ascii="Arial" w:hAnsi="Arial" w:cs="Arial"/>
        </w:rPr>
        <w:t xml:space="preserve"> of three patients.  We also expect that students have secured a field supervisor for the duration of the course. </w:t>
      </w:r>
    </w:p>
    <w:p w14:paraId="397566FB" w14:textId="7B049203" w:rsidR="000C19E5" w:rsidRPr="000C19E5" w:rsidRDefault="00A16689" w:rsidP="000C19E5">
      <w:pPr>
        <w:pStyle w:val="Heading1"/>
        <w:rPr>
          <w:rFonts w:ascii="Arial" w:hAnsi="Arial" w:cs="Arial"/>
        </w:rPr>
      </w:pPr>
      <w:bookmarkStart w:id="7" w:name="_Toc403482070"/>
      <w:bookmarkEnd w:id="6"/>
      <w:r w:rsidRPr="000C19E5">
        <w:rPr>
          <w:rFonts w:ascii="Arial" w:hAnsi="Arial" w:cs="Arial"/>
        </w:rPr>
        <w:t>LOCAT</w:t>
      </w:r>
      <w:bookmarkEnd w:id="7"/>
      <w:r w:rsidR="000C19E5">
        <w:rPr>
          <w:rFonts w:ascii="Arial" w:hAnsi="Arial" w:cs="Arial"/>
        </w:rPr>
        <w:t>ION</w:t>
      </w:r>
    </w:p>
    <w:p w14:paraId="0D9E36C1" w14:textId="2328E49D" w:rsidR="00A16689" w:rsidRPr="005F77A4" w:rsidRDefault="002A0A11" w:rsidP="00A16689">
      <w:pPr>
        <w:tabs>
          <w:tab w:val="left" w:pos="-720"/>
        </w:tabs>
        <w:suppressAutoHyphens/>
        <w:spacing w:line="276" w:lineRule="auto"/>
        <w:jc w:val="both"/>
        <w:rPr>
          <w:rFonts w:ascii="Arial" w:hAnsi="Arial" w:cs="Arial"/>
          <w:spacing w:val="-3"/>
        </w:rPr>
      </w:pPr>
      <w:r w:rsidRPr="00EF103B">
        <w:rPr>
          <w:rFonts w:ascii="Arial" w:hAnsi="Arial" w:cs="Arial"/>
          <w:spacing w:val="-3"/>
        </w:rPr>
        <w:t>Block 1:</w:t>
      </w:r>
      <w:r w:rsidR="00A16689" w:rsidRPr="005F77A4">
        <w:rPr>
          <w:rFonts w:ascii="Arial" w:hAnsi="Arial" w:cs="Arial"/>
          <w:spacing w:val="-3"/>
        </w:rPr>
        <w:t xml:space="preserve"> </w:t>
      </w:r>
      <w:r w:rsidR="00D551EA" w:rsidRPr="005F77A4">
        <w:rPr>
          <w:rFonts w:ascii="Arial" w:hAnsi="Arial" w:cs="Arial"/>
          <w:spacing w:val="-3"/>
        </w:rPr>
        <w:t>Michaelmas Induction</w:t>
      </w:r>
      <w:r w:rsidRPr="00EF103B">
        <w:rPr>
          <w:rFonts w:ascii="Arial" w:hAnsi="Arial" w:cs="Arial"/>
          <w:spacing w:val="-3"/>
        </w:rPr>
        <w:t xml:space="preserve"> and Block 5 will be face to face </w:t>
      </w:r>
      <w:r w:rsidR="00A12B0A" w:rsidRPr="00EF103B">
        <w:rPr>
          <w:rFonts w:ascii="Arial" w:hAnsi="Arial" w:cs="Arial"/>
          <w:spacing w:val="-3"/>
        </w:rPr>
        <w:t>sessions</w:t>
      </w:r>
      <w:r w:rsidR="005C321E" w:rsidRPr="005F77A4">
        <w:rPr>
          <w:rFonts w:ascii="Arial" w:hAnsi="Arial" w:cs="Arial"/>
          <w:spacing w:val="-3"/>
        </w:rPr>
        <w:t xml:space="preserve"> held at Ewert House </w:t>
      </w:r>
      <w:r w:rsidR="00BD071D" w:rsidRPr="005F77A4">
        <w:rPr>
          <w:rFonts w:ascii="Arial" w:hAnsi="Arial" w:cs="Arial"/>
          <w:spacing w:val="-3"/>
        </w:rPr>
        <w:t xml:space="preserve">in Summertown, Oxford.  </w:t>
      </w:r>
      <w:r w:rsidR="00CD66FF" w:rsidRPr="00EF103B">
        <w:rPr>
          <w:rFonts w:ascii="Arial" w:hAnsi="Arial" w:cs="Arial"/>
          <w:spacing w:val="-3"/>
        </w:rPr>
        <w:t xml:space="preserve"> </w:t>
      </w:r>
      <w:r w:rsidR="00A12B0A" w:rsidRPr="00EF103B">
        <w:rPr>
          <w:rFonts w:ascii="Arial" w:hAnsi="Arial" w:cs="Arial"/>
          <w:spacing w:val="-3"/>
        </w:rPr>
        <w:t xml:space="preserve">Blocks 2-4 will be online </w:t>
      </w:r>
      <w:r w:rsidR="00CD66FF" w:rsidRPr="00EF103B">
        <w:rPr>
          <w:rFonts w:ascii="Arial" w:hAnsi="Arial" w:cs="Arial"/>
          <w:spacing w:val="-3"/>
        </w:rPr>
        <w:t xml:space="preserve">via </w:t>
      </w:r>
      <w:r w:rsidR="00605362" w:rsidRPr="00EF103B">
        <w:rPr>
          <w:rFonts w:ascii="Arial" w:hAnsi="Arial" w:cs="Arial"/>
          <w:spacing w:val="-3"/>
        </w:rPr>
        <w:t>Zoom.</w:t>
      </w:r>
      <w:r w:rsidR="00BD071D" w:rsidRPr="005F77A4">
        <w:rPr>
          <w:rFonts w:ascii="Arial" w:hAnsi="Arial" w:cs="Arial"/>
          <w:spacing w:val="-3"/>
        </w:rPr>
        <w:t xml:space="preserve">  </w:t>
      </w:r>
      <w:r w:rsidR="00A16689" w:rsidRPr="005F77A4">
        <w:rPr>
          <w:rFonts w:ascii="Arial" w:hAnsi="Arial" w:cs="Arial"/>
          <w:spacing w:val="-3"/>
        </w:rPr>
        <w:t xml:space="preserve">Supervision </w:t>
      </w:r>
      <w:r w:rsidR="00BD071D" w:rsidRPr="005F77A4">
        <w:rPr>
          <w:rFonts w:ascii="Arial" w:hAnsi="Arial" w:cs="Arial"/>
          <w:spacing w:val="-3"/>
        </w:rPr>
        <w:t xml:space="preserve">sessions are initially </w:t>
      </w:r>
      <w:r w:rsidR="006D3FC7" w:rsidRPr="005F77A4">
        <w:rPr>
          <w:rFonts w:ascii="Arial" w:hAnsi="Arial" w:cs="Arial"/>
          <w:spacing w:val="-3"/>
        </w:rPr>
        <w:t>online but</w:t>
      </w:r>
      <w:r w:rsidR="00BD071D" w:rsidRPr="005F77A4">
        <w:rPr>
          <w:rFonts w:ascii="Arial" w:hAnsi="Arial" w:cs="Arial"/>
          <w:spacing w:val="-3"/>
        </w:rPr>
        <w:t xml:space="preserve"> can be negotiated with individual supervisors with regard to timing</w:t>
      </w:r>
      <w:r w:rsidR="00863D1F" w:rsidRPr="005F77A4">
        <w:rPr>
          <w:rFonts w:ascii="Arial" w:hAnsi="Arial" w:cs="Arial"/>
          <w:spacing w:val="-3"/>
        </w:rPr>
        <w:t>, place</w:t>
      </w:r>
      <w:r w:rsidR="00BD071D" w:rsidRPr="005F77A4">
        <w:rPr>
          <w:rFonts w:ascii="Arial" w:hAnsi="Arial" w:cs="Arial"/>
          <w:spacing w:val="-3"/>
        </w:rPr>
        <w:t xml:space="preserve"> and supervision medium. </w:t>
      </w:r>
      <w:r w:rsidR="00A16689" w:rsidRPr="005F77A4">
        <w:rPr>
          <w:rFonts w:ascii="Arial" w:hAnsi="Arial" w:cs="Arial"/>
          <w:spacing w:val="-3"/>
        </w:rPr>
        <w:t>Clinical practice is carried out at the student’s normal place of work.</w:t>
      </w:r>
    </w:p>
    <w:p w14:paraId="09A7308E" w14:textId="77777777" w:rsidR="00A16689" w:rsidRDefault="00A16689" w:rsidP="00A16689">
      <w:pPr>
        <w:tabs>
          <w:tab w:val="left" w:pos="-720"/>
        </w:tabs>
        <w:suppressAutoHyphens/>
        <w:spacing w:line="276" w:lineRule="auto"/>
        <w:jc w:val="both"/>
        <w:rPr>
          <w:rFonts w:ascii="Arial" w:hAnsi="Arial" w:cs="Arial"/>
          <w:spacing w:val="-3"/>
        </w:rPr>
      </w:pPr>
    </w:p>
    <w:p w14:paraId="6DFE7207" w14:textId="77777777" w:rsidR="00A16689" w:rsidRDefault="00A16689" w:rsidP="00A16689">
      <w:pPr>
        <w:tabs>
          <w:tab w:val="left" w:pos="-720"/>
        </w:tabs>
        <w:suppressAutoHyphens/>
        <w:spacing w:line="276" w:lineRule="auto"/>
        <w:jc w:val="center"/>
        <w:rPr>
          <w:rFonts w:ascii="Arial" w:hAnsi="Arial" w:cs="Arial"/>
          <w:b/>
          <w:bCs/>
          <w:i/>
          <w:u w:val="single"/>
        </w:rPr>
      </w:pPr>
    </w:p>
    <w:p w14:paraId="55696A75" w14:textId="77777777" w:rsidR="00A16689" w:rsidRDefault="00A16689" w:rsidP="00506633">
      <w:pPr>
        <w:spacing w:after="0" w:line="276" w:lineRule="auto"/>
        <w:rPr>
          <w:rFonts w:ascii="Arial" w:hAnsi="Arial" w:cs="Arial"/>
          <w:b/>
          <w:color w:val="000000"/>
        </w:rPr>
      </w:pPr>
      <w:r>
        <w:rPr>
          <w:rFonts w:ascii="Arial" w:hAnsi="Arial" w:cs="Arial"/>
          <w:b/>
          <w:color w:val="000000"/>
        </w:rPr>
        <w:t>STUDENT TESTIMONIALS</w:t>
      </w:r>
    </w:p>
    <w:p w14:paraId="4825E458" w14:textId="77777777" w:rsidR="00A16689" w:rsidRDefault="00A16689" w:rsidP="00A16689">
      <w:pPr>
        <w:spacing w:line="276" w:lineRule="auto"/>
        <w:jc w:val="right"/>
        <w:rPr>
          <w:rFonts w:ascii="Arial" w:hAnsi="Arial" w:cs="Arial"/>
          <w:b/>
          <w:color w:val="000000"/>
          <w:u w:val="single"/>
        </w:rPr>
      </w:pPr>
    </w:p>
    <w:p w14:paraId="70B5D5A3" w14:textId="77777777" w:rsidR="00A16689" w:rsidRDefault="00A16689" w:rsidP="00506633">
      <w:pPr>
        <w:spacing w:after="0"/>
        <w:rPr>
          <w:rFonts w:ascii="Times New Roman" w:hAnsi="Times New Roman" w:cs="Times New Roman"/>
          <w:i/>
          <w:color w:val="000000"/>
          <w:sz w:val="28"/>
          <w:szCs w:val="28"/>
        </w:rPr>
      </w:pPr>
      <w:r>
        <w:rPr>
          <w:i/>
          <w:color w:val="000000"/>
          <w:sz w:val="28"/>
          <w:szCs w:val="28"/>
        </w:rPr>
        <w:t>“The instructors and instruction were excellent.  I felt as if I received the best in the business.”</w:t>
      </w:r>
    </w:p>
    <w:p w14:paraId="0AD1CDF9" w14:textId="77777777" w:rsidR="00A16689" w:rsidRDefault="00A16689" w:rsidP="00506633">
      <w:pPr>
        <w:spacing w:after="0"/>
        <w:rPr>
          <w:i/>
          <w:color w:val="000000"/>
          <w:sz w:val="28"/>
          <w:szCs w:val="28"/>
        </w:rPr>
      </w:pPr>
    </w:p>
    <w:p w14:paraId="2DD77165" w14:textId="2E315D43" w:rsidR="00A16689" w:rsidRDefault="00A16689" w:rsidP="00506633">
      <w:pPr>
        <w:spacing w:after="0"/>
        <w:rPr>
          <w:i/>
          <w:color w:val="000000"/>
          <w:sz w:val="28"/>
          <w:szCs w:val="28"/>
        </w:rPr>
      </w:pPr>
      <w:r>
        <w:rPr>
          <w:i/>
          <w:color w:val="000000"/>
          <w:sz w:val="28"/>
          <w:szCs w:val="28"/>
        </w:rPr>
        <w:t>“Excellent presentations – clear concise, understandable</w:t>
      </w:r>
      <w:r w:rsidR="00D310CF">
        <w:rPr>
          <w:i/>
          <w:color w:val="000000"/>
          <w:sz w:val="28"/>
          <w:szCs w:val="28"/>
        </w:rPr>
        <w:t>.</w:t>
      </w:r>
      <w:r>
        <w:rPr>
          <w:i/>
          <w:color w:val="000000"/>
          <w:sz w:val="28"/>
          <w:szCs w:val="28"/>
        </w:rPr>
        <w:t xml:space="preserve">” </w:t>
      </w:r>
    </w:p>
    <w:p w14:paraId="3D26026A" w14:textId="77777777" w:rsidR="00A16689" w:rsidRDefault="00A16689" w:rsidP="00506633">
      <w:pPr>
        <w:spacing w:after="0"/>
        <w:rPr>
          <w:i/>
          <w:color w:val="000000"/>
          <w:sz w:val="28"/>
          <w:szCs w:val="28"/>
        </w:rPr>
      </w:pPr>
    </w:p>
    <w:p w14:paraId="7637645C" w14:textId="36D39B0C" w:rsidR="00A16689" w:rsidRDefault="00A16689" w:rsidP="00506633">
      <w:pPr>
        <w:spacing w:after="0"/>
        <w:rPr>
          <w:i/>
          <w:color w:val="000000"/>
          <w:sz w:val="28"/>
          <w:szCs w:val="28"/>
          <w:lang w:val="en-US"/>
        </w:rPr>
      </w:pPr>
      <w:r>
        <w:rPr>
          <w:i/>
          <w:color w:val="000000"/>
          <w:sz w:val="28"/>
          <w:szCs w:val="28"/>
        </w:rPr>
        <w:t>“</w:t>
      </w:r>
      <w:r>
        <w:rPr>
          <w:i/>
          <w:color w:val="000000"/>
          <w:sz w:val="28"/>
          <w:szCs w:val="28"/>
          <w:lang w:val="en-US"/>
        </w:rPr>
        <w:t>Superb teaching</w:t>
      </w:r>
      <w:r w:rsidR="00D310CF">
        <w:rPr>
          <w:i/>
          <w:color w:val="000000"/>
          <w:sz w:val="28"/>
          <w:szCs w:val="28"/>
          <w:lang w:val="en-US"/>
        </w:rPr>
        <w:t>.</w:t>
      </w:r>
      <w:r>
        <w:rPr>
          <w:i/>
          <w:color w:val="000000"/>
          <w:sz w:val="28"/>
          <w:szCs w:val="28"/>
          <w:lang w:val="en-US"/>
        </w:rPr>
        <w:t>”</w:t>
      </w:r>
    </w:p>
    <w:p w14:paraId="4612250B" w14:textId="77777777" w:rsidR="00A16689" w:rsidRDefault="00A16689" w:rsidP="00506633">
      <w:pPr>
        <w:spacing w:after="0"/>
        <w:rPr>
          <w:i/>
          <w:color w:val="000000"/>
          <w:sz w:val="28"/>
          <w:szCs w:val="28"/>
          <w:lang w:val="en-US"/>
        </w:rPr>
      </w:pPr>
    </w:p>
    <w:p w14:paraId="4123E825" w14:textId="755DE544" w:rsidR="00A16689" w:rsidRDefault="00A16689" w:rsidP="00506633">
      <w:pPr>
        <w:spacing w:after="0"/>
        <w:rPr>
          <w:i/>
          <w:color w:val="000000"/>
          <w:sz w:val="28"/>
          <w:szCs w:val="28"/>
        </w:rPr>
      </w:pPr>
      <w:r>
        <w:rPr>
          <w:i/>
          <w:color w:val="000000"/>
          <w:sz w:val="28"/>
          <w:szCs w:val="28"/>
        </w:rPr>
        <w:t>“Really good role modelling</w:t>
      </w:r>
      <w:r w:rsidR="00D310CF">
        <w:rPr>
          <w:i/>
          <w:color w:val="000000"/>
          <w:sz w:val="28"/>
          <w:szCs w:val="28"/>
        </w:rPr>
        <w:t>.</w:t>
      </w:r>
      <w:r>
        <w:rPr>
          <w:i/>
          <w:color w:val="000000"/>
          <w:sz w:val="28"/>
          <w:szCs w:val="28"/>
        </w:rPr>
        <w:t xml:space="preserve">”  </w:t>
      </w:r>
    </w:p>
    <w:p w14:paraId="198DA26B" w14:textId="77777777" w:rsidR="00A16689" w:rsidRDefault="00A16689" w:rsidP="00506633">
      <w:pPr>
        <w:spacing w:after="0"/>
        <w:rPr>
          <w:i/>
          <w:color w:val="000000"/>
          <w:sz w:val="28"/>
          <w:szCs w:val="28"/>
        </w:rPr>
      </w:pPr>
    </w:p>
    <w:p w14:paraId="7FE1A7F5" w14:textId="362F9724" w:rsidR="00A16689" w:rsidRDefault="00A16689" w:rsidP="00506633">
      <w:pPr>
        <w:spacing w:after="0"/>
      </w:pPr>
      <w:r>
        <w:rPr>
          <w:i/>
          <w:color w:val="000000"/>
          <w:sz w:val="28"/>
          <w:szCs w:val="28"/>
        </w:rPr>
        <w:t xml:space="preserve">“Wonderful resources/handouts.” </w:t>
      </w:r>
    </w:p>
    <w:sectPr w:rsidR="00A16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89"/>
    <w:rsid w:val="0004592F"/>
    <w:rsid w:val="00046269"/>
    <w:rsid w:val="000B0824"/>
    <w:rsid w:val="000C19E5"/>
    <w:rsid w:val="000D4DB9"/>
    <w:rsid w:val="000E4888"/>
    <w:rsid w:val="001115BA"/>
    <w:rsid w:val="00147178"/>
    <w:rsid w:val="00184DD9"/>
    <w:rsid w:val="001B2036"/>
    <w:rsid w:val="001C5E81"/>
    <w:rsid w:val="00201976"/>
    <w:rsid w:val="002071A6"/>
    <w:rsid w:val="0023274D"/>
    <w:rsid w:val="002738D8"/>
    <w:rsid w:val="0029127B"/>
    <w:rsid w:val="002A0A11"/>
    <w:rsid w:val="002D0637"/>
    <w:rsid w:val="002E7436"/>
    <w:rsid w:val="002F1DFC"/>
    <w:rsid w:val="003338F6"/>
    <w:rsid w:val="003352E7"/>
    <w:rsid w:val="00360C15"/>
    <w:rsid w:val="00365767"/>
    <w:rsid w:val="0038261F"/>
    <w:rsid w:val="003B0039"/>
    <w:rsid w:val="00406CD4"/>
    <w:rsid w:val="004D4428"/>
    <w:rsid w:val="004E1ACC"/>
    <w:rsid w:val="00506633"/>
    <w:rsid w:val="00546D36"/>
    <w:rsid w:val="00580ECF"/>
    <w:rsid w:val="005B2DC9"/>
    <w:rsid w:val="005B30B8"/>
    <w:rsid w:val="005C321E"/>
    <w:rsid w:val="005C74C5"/>
    <w:rsid w:val="005E00C3"/>
    <w:rsid w:val="005F42E2"/>
    <w:rsid w:val="005F77A4"/>
    <w:rsid w:val="00605362"/>
    <w:rsid w:val="00647882"/>
    <w:rsid w:val="0066389F"/>
    <w:rsid w:val="00665527"/>
    <w:rsid w:val="00691C55"/>
    <w:rsid w:val="006A42D8"/>
    <w:rsid w:val="006A463E"/>
    <w:rsid w:val="006B058D"/>
    <w:rsid w:val="006C211F"/>
    <w:rsid w:val="006D3FC7"/>
    <w:rsid w:val="00783EEB"/>
    <w:rsid w:val="007A329B"/>
    <w:rsid w:val="007D4D7D"/>
    <w:rsid w:val="008012AD"/>
    <w:rsid w:val="008243DA"/>
    <w:rsid w:val="00863D1F"/>
    <w:rsid w:val="008A48C4"/>
    <w:rsid w:val="008B2B23"/>
    <w:rsid w:val="008E2A0F"/>
    <w:rsid w:val="009104DC"/>
    <w:rsid w:val="00950A7D"/>
    <w:rsid w:val="009617DA"/>
    <w:rsid w:val="00962E75"/>
    <w:rsid w:val="00965A38"/>
    <w:rsid w:val="0097014C"/>
    <w:rsid w:val="009C0562"/>
    <w:rsid w:val="009F7624"/>
    <w:rsid w:val="00A12B0A"/>
    <w:rsid w:val="00A16689"/>
    <w:rsid w:val="00A475D0"/>
    <w:rsid w:val="00AF64A9"/>
    <w:rsid w:val="00B10958"/>
    <w:rsid w:val="00B2544B"/>
    <w:rsid w:val="00B8449A"/>
    <w:rsid w:val="00BD071D"/>
    <w:rsid w:val="00CD66FF"/>
    <w:rsid w:val="00D11090"/>
    <w:rsid w:val="00D310CF"/>
    <w:rsid w:val="00D5174F"/>
    <w:rsid w:val="00D528DF"/>
    <w:rsid w:val="00D551EA"/>
    <w:rsid w:val="00DD782B"/>
    <w:rsid w:val="00DD7FEA"/>
    <w:rsid w:val="00E61A82"/>
    <w:rsid w:val="00E92AB8"/>
    <w:rsid w:val="00ED56B2"/>
    <w:rsid w:val="00EF103B"/>
    <w:rsid w:val="00EF7A87"/>
    <w:rsid w:val="00F54B29"/>
    <w:rsid w:val="00FB14B3"/>
    <w:rsid w:val="00FB2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FCC5"/>
  <w15:chartTrackingRefBased/>
  <w15:docId w15:val="{E6773071-C2BE-44BB-9E6F-B22956B5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6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1668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1668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A1668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A16689"/>
    <w:rPr>
      <w:color w:val="0000FF"/>
      <w:u w:val="single"/>
    </w:rPr>
  </w:style>
  <w:style w:type="character" w:customStyle="1" w:styleId="Heading1Char">
    <w:name w:val="Heading 1 Char"/>
    <w:basedOn w:val="DefaultParagraphFont"/>
    <w:link w:val="Heading1"/>
    <w:uiPriority w:val="9"/>
    <w:rsid w:val="00A1668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A16689"/>
    <w:rPr>
      <w:b/>
      <w:bCs/>
    </w:rPr>
  </w:style>
  <w:style w:type="paragraph" w:styleId="Revision">
    <w:name w:val="Revision"/>
    <w:hidden/>
    <w:uiPriority w:val="99"/>
    <w:semiHidden/>
    <w:rsid w:val="00A16689"/>
    <w:pPr>
      <w:spacing w:after="0" w:line="240" w:lineRule="auto"/>
    </w:pPr>
  </w:style>
  <w:style w:type="character" w:styleId="CommentReference">
    <w:name w:val="annotation reference"/>
    <w:basedOn w:val="DefaultParagraphFont"/>
    <w:uiPriority w:val="99"/>
    <w:semiHidden/>
    <w:unhideWhenUsed/>
    <w:rsid w:val="0097014C"/>
    <w:rPr>
      <w:sz w:val="16"/>
      <w:szCs w:val="16"/>
    </w:rPr>
  </w:style>
  <w:style w:type="paragraph" w:styleId="CommentText">
    <w:name w:val="annotation text"/>
    <w:basedOn w:val="Normal"/>
    <w:link w:val="CommentTextChar"/>
    <w:uiPriority w:val="99"/>
    <w:unhideWhenUsed/>
    <w:rsid w:val="0097014C"/>
    <w:pPr>
      <w:spacing w:line="240" w:lineRule="auto"/>
    </w:pPr>
    <w:rPr>
      <w:sz w:val="20"/>
      <w:szCs w:val="20"/>
    </w:rPr>
  </w:style>
  <w:style w:type="character" w:customStyle="1" w:styleId="CommentTextChar">
    <w:name w:val="Comment Text Char"/>
    <w:basedOn w:val="DefaultParagraphFont"/>
    <w:link w:val="CommentText"/>
    <w:uiPriority w:val="99"/>
    <w:rsid w:val="0097014C"/>
    <w:rPr>
      <w:sz w:val="20"/>
      <w:szCs w:val="20"/>
    </w:rPr>
  </w:style>
  <w:style w:type="paragraph" w:styleId="CommentSubject">
    <w:name w:val="annotation subject"/>
    <w:basedOn w:val="CommentText"/>
    <w:next w:val="CommentText"/>
    <w:link w:val="CommentSubjectChar"/>
    <w:uiPriority w:val="99"/>
    <w:semiHidden/>
    <w:unhideWhenUsed/>
    <w:rsid w:val="0097014C"/>
    <w:rPr>
      <w:b/>
      <w:bCs/>
    </w:rPr>
  </w:style>
  <w:style w:type="character" w:customStyle="1" w:styleId="CommentSubjectChar">
    <w:name w:val="Comment Subject Char"/>
    <w:basedOn w:val="CommentTextChar"/>
    <w:link w:val="CommentSubject"/>
    <w:uiPriority w:val="99"/>
    <w:semiHidden/>
    <w:rsid w:val="009701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42652">
      <w:bodyDiv w:val="1"/>
      <w:marLeft w:val="0"/>
      <w:marRight w:val="0"/>
      <w:marTop w:val="0"/>
      <w:marBottom w:val="0"/>
      <w:divBdr>
        <w:top w:val="none" w:sz="0" w:space="0" w:color="auto"/>
        <w:left w:val="none" w:sz="0" w:space="0" w:color="auto"/>
        <w:bottom w:val="none" w:sz="0" w:space="0" w:color="auto"/>
        <w:right w:val="none" w:sz="0" w:space="0" w:color="auto"/>
      </w:divBdr>
    </w:div>
    <w:div w:id="176326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EB15A739C3E469AF30775B5A4D8C6" ma:contentTypeVersion="11" ma:contentTypeDescription="Create a new document." ma:contentTypeScope="" ma:versionID="5fc29cdb91fa92183cf69f53b785bb5c">
  <xsd:schema xmlns:xsd="http://www.w3.org/2001/XMLSchema" xmlns:xs="http://www.w3.org/2001/XMLSchema" xmlns:p="http://schemas.microsoft.com/office/2006/metadata/properties" xmlns:ns2="bd55c589-4eb3-416d-8226-85c31f98cb5c" targetNamespace="http://schemas.microsoft.com/office/2006/metadata/properties" ma:root="true" ma:fieldsID="0ec118a23b479c87b4a41f9d81b89aeb" ns2:_="">
    <xsd:import namespace="bd55c589-4eb3-416d-8226-85c31f98c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5c589-4eb3-416d-8226-85c31f98c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55c589-4eb3-416d-8226-85c31f98cb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3E418D-36B8-4E87-8CA0-E9B8B5EF0E66}">
  <ds:schemaRefs>
    <ds:schemaRef ds:uri="http://schemas.microsoft.com/sharepoint/v3/contenttype/forms"/>
  </ds:schemaRefs>
</ds:datastoreItem>
</file>

<file path=customXml/itemProps2.xml><?xml version="1.0" encoding="utf-8"?>
<ds:datastoreItem xmlns:ds="http://schemas.openxmlformats.org/officeDocument/2006/customXml" ds:itemID="{F1DAD528-668F-4456-9425-97EF693F5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5c589-4eb3-416d-8226-85c31f98c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598D3-A21B-4413-9C69-958943BBC141}">
  <ds:schemaRefs>
    <ds:schemaRef ds:uri="http://schemas.microsoft.com/office/2006/metadata/properties"/>
    <ds:schemaRef ds:uri="http://schemas.microsoft.com/office/infopath/2007/PartnerControls"/>
    <ds:schemaRef ds:uri="bd55c589-4eb3-416d-8226-85c31f98cb5c"/>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862</Words>
  <Characters>5613</Characters>
  <Application>Microsoft Office Word</Application>
  <DocSecurity>0</DocSecurity>
  <Lines>175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Bester Lynne (RNU) Oxford Health</dc:creator>
  <cp:keywords/>
  <dc:description/>
  <cp:lastModifiedBy>Bester Lynne (RNU) Oxford Health</cp:lastModifiedBy>
  <cp:revision>7</cp:revision>
  <dcterms:created xsi:type="dcterms:W3CDTF">2025-11-21T14:27:00Z</dcterms:created>
  <dcterms:modified xsi:type="dcterms:W3CDTF">2025-11-28T15:12:00Z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0x010100F24EB15A739C3E469AF30775B5A4D8C6</vt:lpwstr>
  </property>
  <property fmtid="{D5CDD505-2E9C-101B-9397-08002B2CF9AE}" pid="3" name="MediaServiceImageTags">
    <vt:lpwstr/>
  </property>
</Properties>
</file>